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F3" w:rsidRPr="002A02AA" w:rsidRDefault="002521F3" w:rsidP="002521F3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  <w:r w:rsidRPr="002A02AA">
        <w:rPr>
          <w:rFonts w:ascii="Garamond" w:hAnsi="Garamond"/>
          <w:b/>
          <w:sz w:val="32"/>
          <w:szCs w:val="32"/>
          <w:u w:val="single"/>
        </w:rPr>
        <w:t>Access Queries</w:t>
      </w:r>
    </w:p>
    <w:p w:rsidR="00343DAE" w:rsidRPr="002A02AA" w:rsidRDefault="00343DAE" w:rsidP="00343DAE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sz w:val="24"/>
          <w:szCs w:val="24"/>
        </w:rPr>
        <w:t>All of our queries include the information found in the table below.  In the following description I refer to this table as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471"/>
        <w:gridCol w:w="938"/>
        <w:gridCol w:w="1008"/>
        <w:gridCol w:w="1002"/>
        <w:gridCol w:w="1356"/>
        <w:gridCol w:w="930"/>
        <w:gridCol w:w="478"/>
        <w:gridCol w:w="695"/>
        <w:gridCol w:w="1571"/>
        <w:gridCol w:w="1081"/>
      </w:tblGrid>
      <w:tr w:rsidR="007D3746" w:rsidRPr="002A02AA" w:rsidTr="002A02AA">
        <w:tc>
          <w:tcPr>
            <w:tcW w:w="0" w:type="auto"/>
          </w:tcPr>
          <w:p w:rsidR="007D3746" w:rsidRPr="002A02AA" w:rsidRDefault="00343DAE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24"/>
                <w:szCs w:val="24"/>
              </w:rPr>
              <w:t xml:space="preserve">   </w:t>
            </w:r>
            <w:r w:rsidR="007D3746" w:rsidRPr="002A02AA">
              <w:rPr>
                <w:rFonts w:ascii="Garamond" w:hAnsi="Garamond"/>
                <w:sz w:val="16"/>
                <w:szCs w:val="16"/>
              </w:rPr>
              <w:t>Field: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API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Core Name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DD_N83_X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DD_N83_Y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Unit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Texture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Top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Bottom</w:t>
            </w:r>
          </w:p>
        </w:tc>
        <w:tc>
          <w:tcPr>
            <w:tcW w:w="157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Soil Horizon</w:t>
            </w:r>
          </w:p>
        </w:tc>
        <w:tc>
          <w:tcPr>
            <w:tcW w:w="108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Interpretation</w:t>
            </w:r>
          </w:p>
        </w:tc>
      </w:tr>
      <w:tr w:rsidR="007D3746" w:rsidRPr="002A02AA" w:rsidTr="002A02AA"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Table: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HL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HL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HL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157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108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</w:tr>
      <w:tr w:rsidR="007D3746" w:rsidRPr="002A02AA" w:rsidTr="002A02AA"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Sort: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57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08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7D3746" w:rsidRPr="002A02AA" w:rsidTr="002A02AA"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Show: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157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08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7D3746" w:rsidRPr="002A02AA" w:rsidTr="002A02AA"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Criteria: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Like “*Glasford*”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Like “*D*”</w:t>
            </w: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57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[Particle_Size].[Depth</w:t>
            </w:r>
          </w:p>
        </w:tc>
        <w:tc>
          <w:tcPr>
            <w:tcW w:w="1081" w:type="dxa"/>
          </w:tcPr>
          <w:p w:rsidR="007D3746" w:rsidRPr="002A02AA" w:rsidRDefault="007D3746" w:rsidP="00343DAE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343DAE" w:rsidRPr="002A02AA" w:rsidRDefault="007D3746" w:rsidP="00343DAE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sz w:val="24"/>
          <w:szCs w:val="24"/>
        </w:rPr>
        <w:t>Table abbreviations: HL=Header_Location, SD=Short Description, PS=Particle Size</w:t>
      </w:r>
      <w:r w:rsidR="002D1F3A" w:rsidRPr="002A02AA">
        <w:rPr>
          <w:rFonts w:ascii="Garamond" w:hAnsi="Garamond"/>
          <w:sz w:val="24"/>
          <w:szCs w:val="24"/>
        </w:rPr>
        <w:t>, Carb=Carbonates, CM= Clay Mineralogy</w:t>
      </w:r>
      <w:r w:rsidR="00C54DDF" w:rsidRPr="002A02AA">
        <w:rPr>
          <w:rFonts w:ascii="Garamond" w:hAnsi="Garamond"/>
          <w:sz w:val="24"/>
          <w:szCs w:val="24"/>
        </w:rPr>
        <w:t>, MS=Magnetic Susceptibility</w:t>
      </w:r>
    </w:p>
    <w:p w:rsidR="007D3746" w:rsidRPr="002A02AA" w:rsidRDefault="007D3746" w:rsidP="00343DAE">
      <w:pPr>
        <w:spacing w:after="0"/>
        <w:rPr>
          <w:rFonts w:ascii="Garamond" w:hAnsi="Garamond"/>
          <w:sz w:val="24"/>
          <w:szCs w:val="24"/>
        </w:rPr>
      </w:pPr>
    </w:p>
    <w:p w:rsidR="004D3236" w:rsidRPr="002A02AA" w:rsidRDefault="002521F3" w:rsidP="004D3236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Unit_Diamict_%TC_Particle Size</w:t>
      </w:r>
      <w:r w:rsidR="00930614" w:rsidRPr="002A02AA">
        <w:rPr>
          <w:rFonts w:ascii="Garamond" w:hAnsi="Garamond"/>
          <w:sz w:val="24"/>
          <w:szCs w:val="24"/>
        </w:rPr>
        <w:t xml:space="preserve">: </w:t>
      </w:r>
      <w:r w:rsidR="004D3236" w:rsidRPr="002A02AA">
        <w:rPr>
          <w:rFonts w:ascii="Garamond" w:hAnsi="Garamond"/>
          <w:sz w:val="24"/>
          <w:szCs w:val="24"/>
        </w:rPr>
        <w:t>Query used to make scatterplot files</w:t>
      </w:r>
      <w:r w:rsidR="007D3746" w:rsidRPr="002A02AA">
        <w:rPr>
          <w:rFonts w:ascii="Garamond" w:hAnsi="Garamond"/>
          <w:sz w:val="24"/>
          <w:szCs w:val="24"/>
        </w:rPr>
        <w:t>; c</w:t>
      </w:r>
      <w:r w:rsidR="004D3236" w:rsidRPr="002A02AA">
        <w:rPr>
          <w:rFonts w:ascii="Garamond" w:hAnsi="Garamond"/>
          <w:sz w:val="24"/>
          <w:szCs w:val="24"/>
        </w:rPr>
        <w:t xml:space="preserve">ollects all records with particle size and total carbonate data.  </w:t>
      </w:r>
      <w:r w:rsidR="007D3746" w:rsidRPr="002A02AA">
        <w:rPr>
          <w:rFonts w:ascii="Garamond" w:hAnsi="Garamond"/>
          <w:sz w:val="24"/>
          <w:szCs w:val="24"/>
        </w:rPr>
        <w:t>In addition to Table 1, t</w:t>
      </w:r>
      <w:r w:rsidR="004D3236" w:rsidRPr="002A02AA">
        <w:rPr>
          <w:rFonts w:ascii="Garamond" w:hAnsi="Garamond"/>
          <w:sz w:val="24"/>
          <w:szCs w:val="24"/>
        </w:rPr>
        <w:t>he query should look like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"/>
        <w:gridCol w:w="413"/>
        <w:gridCol w:w="520"/>
        <w:gridCol w:w="636"/>
        <w:gridCol w:w="4456"/>
        <w:gridCol w:w="1615"/>
        <w:gridCol w:w="1458"/>
      </w:tblGrid>
      <w:tr w:rsidR="00343DAE" w:rsidRPr="002A02AA" w:rsidTr="007D3746"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Clay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Silt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Sand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Gravel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Total Carbonates</w:t>
            </w:r>
          </w:p>
        </w:tc>
      </w:tr>
      <w:tr w:rsidR="00343DAE" w:rsidRPr="002A02AA" w:rsidTr="007D3746"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</w:tr>
      <w:tr w:rsidR="00343DAE" w:rsidRPr="002A02AA" w:rsidTr="007D3746"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343DAE" w:rsidRPr="002A02AA" w:rsidTr="007D3746"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343DAE" w:rsidRPr="002A02AA" w:rsidTr="007D3746"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[Particle_Size].[Depth]</w:t>
            </w:r>
          </w:p>
        </w:tc>
        <w:tc>
          <w:tcPr>
            <w:tcW w:w="0" w:type="auto"/>
          </w:tcPr>
          <w:p w:rsidR="00343DAE" w:rsidRPr="002A02AA" w:rsidRDefault="00343DAE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930614" w:rsidRPr="002A02AA" w:rsidRDefault="00930614" w:rsidP="002521F3">
      <w:pPr>
        <w:spacing w:after="0"/>
        <w:rPr>
          <w:rFonts w:ascii="Garamond" w:hAnsi="Garamond"/>
          <w:sz w:val="24"/>
          <w:szCs w:val="24"/>
        </w:rPr>
      </w:pPr>
    </w:p>
    <w:p w:rsidR="004D3236" w:rsidRPr="002A02AA" w:rsidRDefault="002521F3" w:rsidP="004D3236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Unit_Diamict_Carbonate</w:t>
      </w:r>
      <w:r w:rsidR="004D3236" w:rsidRPr="002A02AA">
        <w:rPr>
          <w:rFonts w:ascii="Garamond" w:hAnsi="Garamond"/>
          <w:b/>
          <w:sz w:val="24"/>
          <w:szCs w:val="24"/>
        </w:rPr>
        <w:t xml:space="preserve">: </w:t>
      </w:r>
      <w:r w:rsidR="004D3236" w:rsidRPr="002A02AA">
        <w:rPr>
          <w:rFonts w:ascii="Garamond" w:hAnsi="Garamond"/>
          <w:sz w:val="24"/>
          <w:szCs w:val="24"/>
        </w:rPr>
        <w:t>Query used to make raster maps</w:t>
      </w:r>
      <w:r w:rsidR="007D3746" w:rsidRPr="002A02AA">
        <w:rPr>
          <w:rFonts w:ascii="Garamond" w:hAnsi="Garamond"/>
          <w:sz w:val="24"/>
          <w:szCs w:val="24"/>
        </w:rPr>
        <w:t>; c</w:t>
      </w:r>
      <w:r w:rsidR="004D3236" w:rsidRPr="002A02AA">
        <w:rPr>
          <w:rFonts w:ascii="Garamond" w:hAnsi="Garamond"/>
          <w:sz w:val="24"/>
          <w:szCs w:val="24"/>
        </w:rPr>
        <w:t xml:space="preserve">ollects all records </w:t>
      </w:r>
      <w:r w:rsidR="007D3746" w:rsidRPr="002A02AA">
        <w:rPr>
          <w:rFonts w:ascii="Garamond" w:hAnsi="Garamond"/>
          <w:sz w:val="24"/>
          <w:szCs w:val="24"/>
        </w:rPr>
        <w:t xml:space="preserve">with </w:t>
      </w:r>
      <w:r w:rsidR="009F7BD4" w:rsidRPr="002A02AA">
        <w:rPr>
          <w:rFonts w:ascii="Garamond" w:hAnsi="Garamond"/>
          <w:sz w:val="24"/>
          <w:szCs w:val="24"/>
        </w:rPr>
        <w:t xml:space="preserve">calcareous (&gt; 0.4% Total Carbonate) </w:t>
      </w:r>
      <w:r w:rsidR="004D3236" w:rsidRPr="002A02AA">
        <w:rPr>
          <w:rFonts w:ascii="Garamond" w:hAnsi="Garamond"/>
          <w:sz w:val="24"/>
          <w:szCs w:val="24"/>
        </w:rPr>
        <w:t xml:space="preserve">carbonate data.  </w:t>
      </w:r>
      <w:r w:rsidR="007D3746" w:rsidRPr="002A02AA">
        <w:rPr>
          <w:rFonts w:ascii="Garamond" w:hAnsi="Garamond"/>
          <w:sz w:val="24"/>
          <w:szCs w:val="24"/>
        </w:rPr>
        <w:t>In addition to Table 1, the</w:t>
      </w:r>
      <w:r w:rsidR="004D3236" w:rsidRPr="002A02AA">
        <w:rPr>
          <w:rFonts w:ascii="Garamond" w:hAnsi="Garamond"/>
          <w:sz w:val="24"/>
          <w:szCs w:val="24"/>
        </w:rPr>
        <w:t xml:space="preserve">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1458"/>
        <w:gridCol w:w="808"/>
        <w:gridCol w:w="985"/>
        <w:gridCol w:w="706"/>
        <w:gridCol w:w="890"/>
      </w:tblGrid>
      <w:tr w:rsidR="007D3746" w:rsidRPr="002A02AA" w:rsidTr="007D3746"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Total Carbonates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Calcite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Dolomite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Method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Calcareous</w:t>
            </w:r>
          </w:p>
        </w:tc>
      </w:tr>
      <w:tr w:rsidR="007D3746" w:rsidRPr="002A02AA" w:rsidTr="007D3746"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</w:tr>
      <w:tr w:rsidR="007D3746" w:rsidRPr="002A02AA" w:rsidTr="007D3746"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7D3746" w:rsidRPr="002A02AA" w:rsidTr="007D3746"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7D3746" w:rsidRPr="002A02AA" w:rsidTr="007D3746"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&gt;0.4</w:t>
            </w: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4D323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“yes”</w:t>
            </w:r>
          </w:p>
        </w:tc>
      </w:tr>
    </w:tbl>
    <w:p w:rsidR="004D3236" w:rsidRPr="002A02AA" w:rsidRDefault="004D3236" w:rsidP="004D3236">
      <w:pPr>
        <w:spacing w:after="0"/>
        <w:rPr>
          <w:rFonts w:ascii="Garamond" w:hAnsi="Garamond"/>
          <w:b/>
          <w:sz w:val="24"/>
          <w:szCs w:val="24"/>
        </w:rPr>
      </w:pPr>
    </w:p>
    <w:p w:rsidR="007D3746" w:rsidRPr="002A02AA" w:rsidRDefault="002521F3" w:rsidP="007D3746">
      <w:pPr>
        <w:spacing w:after="0"/>
        <w:rPr>
          <w:rFonts w:ascii="Garamond" w:hAnsi="Garamond"/>
          <w:sz w:val="24"/>
          <w:szCs w:val="24"/>
        </w:rPr>
      </w:pPr>
      <w:proofErr w:type="spellStart"/>
      <w:r w:rsidRPr="002A02AA">
        <w:rPr>
          <w:rFonts w:ascii="Garamond" w:hAnsi="Garamond"/>
          <w:b/>
          <w:sz w:val="24"/>
          <w:szCs w:val="24"/>
        </w:rPr>
        <w:t>Unit_Diamict_Clay</w:t>
      </w:r>
      <w:proofErr w:type="spellEnd"/>
      <w:r w:rsidRPr="002A02AA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Pr="002A02AA">
        <w:rPr>
          <w:rFonts w:ascii="Garamond" w:hAnsi="Garamond"/>
          <w:b/>
          <w:sz w:val="24"/>
          <w:szCs w:val="24"/>
        </w:rPr>
        <w:t>Mins</w:t>
      </w:r>
      <w:proofErr w:type="spellEnd"/>
      <w:r w:rsidR="00343DAE" w:rsidRPr="002A02AA">
        <w:rPr>
          <w:rFonts w:ascii="Garamond" w:hAnsi="Garamond"/>
          <w:b/>
          <w:sz w:val="24"/>
          <w:szCs w:val="24"/>
        </w:rPr>
        <w:t xml:space="preserve">: </w:t>
      </w:r>
      <w:r w:rsidR="007D3746" w:rsidRPr="002A02AA">
        <w:rPr>
          <w:rFonts w:ascii="Garamond" w:hAnsi="Garamond"/>
          <w:sz w:val="24"/>
          <w:szCs w:val="24"/>
        </w:rPr>
        <w:t xml:space="preserve">Query used to make raster maps; collects all records with </w:t>
      </w:r>
      <w:r w:rsidR="009F7BD4" w:rsidRPr="002A02AA">
        <w:rPr>
          <w:rFonts w:ascii="Garamond" w:hAnsi="Garamond"/>
          <w:sz w:val="24"/>
          <w:szCs w:val="24"/>
        </w:rPr>
        <w:t xml:space="preserve">calcareous </w:t>
      </w:r>
      <w:r w:rsidR="007D3746" w:rsidRPr="002A02AA">
        <w:rPr>
          <w:rFonts w:ascii="Garamond" w:hAnsi="Garamond"/>
          <w:sz w:val="24"/>
          <w:szCs w:val="24"/>
        </w:rPr>
        <w:t xml:space="preserve">clay mineralogy </w:t>
      </w:r>
      <w:r w:rsidR="00C54DDF" w:rsidRPr="002A02AA">
        <w:rPr>
          <w:rFonts w:ascii="Garamond" w:hAnsi="Garamond"/>
          <w:sz w:val="24"/>
          <w:szCs w:val="24"/>
        </w:rPr>
        <w:t xml:space="preserve">and </w:t>
      </w:r>
      <w:r w:rsidR="007D3746" w:rsidRPr="002A02AA">
        <w:rPr>
          <w:rFonts w:ascii="Garamond" w:hAnsi="Garamond"/>
          <w:sz w:val="24"/>
          <w:szCs w:val="24"/>
        </w:rPr>
        <w:t>total carbonate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500"/>
        <w:gridCol w:w="540"/>
        <w:gridCol w:w="985"/>
        <w:gridCol w:w="1103"/>
        <w:gridCol w:w="1269"/>
        <w:gridCol w:w="1011"/>
        <w:gridCol w:w="1710"/>
        <w:gridCol w:w="1150"/>
        <w:gridCol w:w="890"/>
      </w:tblGrid>
      <w:tr w:rsidR="007D3746" w:rsidRPr="002A02AA" w:rsidTr="00C54DDF">
        <w:tc>
          <w:tcPr>
            <w:tcW w:w="450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54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Illite</w:t>
            </w:r>
          </w:p>
        </w:tc>
        <w:tc>
          <w:tcPr>
            <w:tcW w:w="985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Illite (y=Scintag)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proofErr w:type="spellStart"/>
            <w:r w:rsidRPr="002A02AA">
              <w:rPr>
                <w:rFonts w:ascii="Garamond" w:hAnsi="Garamond"/>
                <w:sz w:val="16"/>
                <w:szCs w:val="16"/>
              </w:rPr>
              <w:t>Kaol_Chlorite</w:t>
            </w:r>
            <w:proofErr w:type="spellEnd"/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K+C (y=Scintag)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Expandables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Expandables (y=Scintag)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Diffractometer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Calcareous</w:t>
            </w:r>
          </w:p>
        </w:tc>
      </w:tr>
      <w:tr w:rsidR="007D3746" w:rsidRPr="002A02AA" w:rsidTr="00C54DDF">
        <w:tc>
          <w:tcPr>
            <w:tcW w:w="450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54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985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</w:tr>
      <w:tr w:rsidR="007D3746" w:rsidRPr="002A02AA" w:rsidTr="00C54DDF">
        <w:tc>
          <w:tcPr>
            <w:tcW w:w="450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4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985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7D3746" w:rsidRPr="002A02AA" w:rsidTr="00C54DDF">
        <w:tc>
          <w:tcPr>
            <w:tcW w:w="450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54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985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7D3746" w:rsidRPr="002A02AA" w:rsidTr="00C54DDF">
        <w:tc>
          <w:tcPr>
            <w:tcW w:w="450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540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985" w:type="dxa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7D3746" w:rsidP="007D3746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7D3746" w:rsidRPr="002A02AA" w:rsidRDefault="008E4ED9" w:rsidP="007D3746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“yes”</w:t>
            </w:r>
          </w:p>
        </w:tc>
      </w:tr>
    </w:tbl>
    <w:p w:rsidR="004D3236" w:rsidRPr="002A02AA" w:rsidRDefault="004D3236" w:rsidP="007D3746">
      <w:pPr>
        <w:spacing w:after="0"/>
        <w:rPr>
          <w:rFonts w:ascii="Garamond" w:hAnsi="Garamond"/>
          <w:b/>
          <w:sz w:val="24"/>
          <w:szCs w:val="24"/>
        </w:rPr>
      </w:pPr>
    </w:p>
    <w:p w:rsidR="008E4ED9" w:rsidRPr="002A02AA" w:rsidRDefault="002521F3" w:rsidP="008E4ED9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Unit_Diamict_dolomite_ParticleSize</w:t>
      </w:r>
      <w:r w:rsidR="008E4ED9" w:rsidRPr="002A02AA">
        <w:rPr>
          <w:rFonts w:ascii="Garamond" w:hAnsi="Garamond"/>
          <w:b/>
          <w:sz w:val="24"/>
          <w:szCs w:val="24"/>
        </w:rPr>
        <w:t xml:space="preserve">: </w:t>
      </w:r>
      <w:r w:rsidR="008E4ED9" w:rsidRPr="002A02AA">
        <w:rPr>
          <w:rFonts w:ascii="Garamond" w:hAnsi="Garamond"/>
          <w:sz w:val="24"/>
          <w:szCs w:val="24"/>
        </w:rPr>
        <w:t>Query used to make scatterplots; collects all records with dolomite and particle size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486"/>
        <w:gridCol w:w="413"/>
        <w:gridCol w:w="520"/>
        <w:gridCol w:w="636"/>
        <w:gridCol w:w="1545"/>
        <w:gridCol w:w="985"/>
      </w:tblGrid>
      <w:tr w:rsidR="008E4ED9" w:rsidRPr="002A02AA" w:rsidTr="009D4083"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Clay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Silt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Sand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Gravel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Dolomite</w:t>
            </w:r>
          </w:p>
        </w:tc>
      </w:tr>
      <w:tr w:rsidR="008E4ED9" w:rsidRPr="002A02AA" w:rsidTr="009D4083"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lastRenderedPageBreak/>
              <w:t>PS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</w:tr>
      <w:tr w:rsidR="008E4ED9" w:rsidRPr="002A02AA" w:rsidTr="009D4083"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8E4ED9" w:rsidRPr="002A02AA" w:rsidTr="009D4083"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8E4ED9" w:rsidRPr="002A02AA" w:rsidTr="009D4083"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[particle_size].[depth]</w:t>
            </w:r>
          </w:p>
        </w:tc>
        <w:tc>
          <w:tcPr>
            <w:tcW w:w="0" w:type="auto"/>
          </w:tcPr>
          <w:p w:rsidR="008E4ED9" w:rsidRPr="002A02AA" w:rsidRDefault="008E4ED9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4D3236" w:rsidRPr="002A02AA" w:rsidRDefault="004D3236" w:rsidP="008E4ED9">
      <w:pPr>
        <w:spacing w:after="0"/>
        <w:rPr>
          <w:rFonts w:ascii="Garamond" w:hAnsi="Garamond"/>
          <w:b/>
          <w:sz w:val="24"/>
          <w:szCs w:val="24"/>
        </w:rPr>
      </w:pPr>
    </w:p>
    <w:p w:rsidR="002D1F3A" w:rsidRPr="002A02AA" w:rsidRDefault="002521F3" w:rsidP="002D1F3A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Unit_Diamict_Illite_Carbonate</w:t>
      </w:r>
      <w:r w:rsidR="002D1F3A" w:rsidRPr="002A02AA">
        <w:rPr>
          <w:rFonts w:ascii="Garamond" w:hAnsi="Garamond"/>
          <w:b/>
          <w:sz w:val="24"/>
          <w:szCs w:val="24"/>
        </w:rPr>
        <w:t xml:space="preserve">: </w:t>
      </w:r>
      <w:r w:rsidR="002D1F3A" w:rsidRPr="002A02AA">
        <w:rPr>
          <w:rFonts w:ascii="Garamond" w:hAnsi="Garamond"/>
          <w:sz w:val="24"/>
          <w:szCs w:val="24"/>
        </w:rPr>
        <w:t>Query used to make scatterplots; collects all records with illite and carbonate size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1458"/>
        <w:gridCol w:w="985"/>
        <w:gridCol w:w="808"/>
        <w:gridCol w:w="1390"/>
        <w:gridCol w:w="1229"/>
      </w:tblGrid>
      <w:tr w:rsidR="002D1F3A" w:rsidRPr="002A02AA" w:rsidTr="009D4083"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Total Carbonates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Dolomite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% Calcite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Illite (y=</w:t>
            </w:r>
            <w:proofErr w:type="spellStart"/>
            <w:r w:rsidRPr="002A02AA">
              <w:rPr>
                <w:rFonts w:ascii="Garamond" w:hAnsi="Garamond"/>
                <w:sz w:val="16"/>
                <w:szCs w:val="16"/>
              </w:rPr>
              <w:t>scintag</w:t>
            </w:r>
            <w:proofErr w:type="spellEnd"/>
            <w:r w:rsidRPr="002A02AA">
              <w:rPr>
                <w:rFonts w:ascii="Garamond" w:hAnsi="Garamond"/>
                <w:sz w:val="16"/>
                <w:szCs w:val="16"/>
              </w:rPr>
              <w:t>)</w:t>
            </w:r>
          </w:p>
        </w:tc>
      </w:tr>
      <w:tr w:rsidR="002D1F3A" w:rsidRPr="002A02AA" w:rsidTr="009D4083"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Carb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</w:tr>
      <w:tr w:rsidR="002D1F3A" w:rsidRPr="002A02AA" w:rsidTr="009D4083"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2D1F3A" w:rsidRPr="002A02AA" w:rsidTr="009D4083"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2D1F3A" w:rsidRPr="002A02AA" w:rsidTr="009D4083"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D1F3A" w:rsidRPr="002A02AA" w:rsidRDefault="002D1F3A" w:rsidP="002D1F3A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[carbonate].[depth]</w:t>
            </w:r>
          </w:p>
        </w:tc>
        <w:tc>
          <w:tcPr>
            <w:tcW w:w="0" w:type="auto"/>
          </w:tcPr>
          <w:p w:rsidR="002D1F3A" w:rsidRPr="002A02AA" w:rsidRDefault="002D1F3A" w:rsidP="002D1F3A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</w:t>
            </w:r>
          </w:p>
        </w:tc>
      </w:tr>
    </w:tbl>
    <w:p w:rsidR="002521F3" w:rsidRPr="002A02AA" w:rsidRDefault="002D1F3A" w:rsidP="002D1F3A">
      <w:pPr>
        <w:tabs>
          <w:tab w:val="left" w:pos="4305"/>
        </w:tabs>
        <w:spacing w:after="0"/>
        <w:rPr>
          <w:rFonts w:ascii="Garamond" w:hAnsi="Garamond"/>
          <w:b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ab/>
      </w:r>
    </w:p>
    <w:p w:rsidR="00C54DDF" w:rsidRPr="002A02AA" w:rsidRDefault="002521F3" w:rsidP="00C54DDF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</w:t>
      </w:r>
      <w:r w:rsidR="008E4ED9" w:rsidRPr="002A02AA">
        <w:rPr>
          <w:rFonts w:ascii="Garamond" w:hAnsi="Garamond"/>
          <w:b/>
          <w:sz w:val="24"/>
          <w:szCs w:val="24"/>
        </w:rPr>
        <w:t>MS</w:t>
      </w:r>
      <w:r w:rsidR="00C54DDF" w:rsidRPr="002A02AA">
        <w:rPr>
          <w:rFonts w:ascii="Garamond" w:hAnsi="Garamond"/>
          <w:b/>
          <w:sz w:val="24"/>
          <w:szCs w:val="24"/>
        </w:rPr>
        <w:t xml:space="preserve">: </w:t>
      </w:r>
      <w:r w:rsidR="00C54DDF" w:rsidRPr="002A02AA">
        <w:rPr>
          <w:rFonts w:ascii="Garamond" w:hAnsi="Garamond"/>
          <w:sz w:val="24"/>
          <w:szCs w:val="24"/>
        </w:rPr>
        <w:t xml:space="preserve">Query used to make raster maps; collects all records with </w:t>
      </w:r>
      <w:r w:rsidR="009F7BD4" w:rsidRPr="002A02AA">
        <w:rPr>
          <w:rFonts w:ascii="Garamond" w:hAnsi="Garamond"/>
          <w:sz w:val="24"/>
          <w:szCs w:val="24"/>
        </w:rPr>
        <w:t xml:space="preserve">calcareous </w:t>
      </w:r>
      <w:r w:rsidR="00C54DDF" w:rsidRPr="002A02AA">
        <w:rPr>
          <w:rFonts w:ascii="Garamond" w:hAnsi="Garamond"/>
          <w:sz w:val="24"/>
          <w:szCs w:val="24"/>
        </w:rPr>
        <w:t>magnetic susceptibility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426"/>
        <w:gridCol w:w="890"/>
        <w:gridCol w:w="706"/>
      </w:tblGrid>
      <w:tr w:rsidR="00C54DDF" w:rsidRPr="002A02AA" w:rsidTr="009D4083"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C54DDF" w:rsidRPr="002A02AA" w:rsidRDefault="00C54DDF" w:rsidP="00C54DDF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Calcareous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Method</w:t>
            </w:r>
          </w:p>
        </w:tc>
      </w:tr>
      <w:tr w:rsidR="00C54DDF" w:rsidRPr="002A02AA" w:rsidTr="009D4083"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  <w:tc>
          <w:tcPr>
            <w:tcW w:w="0" w:type="auto"/>
          </w:tcPr>
          <w:p w:rsidR="00C54DDF" w:rsidRPr="002A02AA" w:rsidRDefault="00C54DDF" w:rsidP="00C54DDF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SD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</w:tr>
      <w:tr w:rsidR="00C54DDF" w:rsidRPr="002A02AA" w:rsidTr="009D4083"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C54DDF" w:rsidRPr="002A02AA" w:rsidTr="009D4083"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C54DDF" w:rsidRPr="002A02AA" w:rsidTr="009D4083"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“yes”</w:t>
            </w:r>
          </w:p>
        </w:tc>
        <w:tc>
          <w:tcPr>
            <w:tcW w:w="0" w:type="auto"/>
          </w:tcPr>
          <w:p w:rsidR="00C54DDF" w:rsidRPr="002A02AA" w:rsidRDefault="00C54DDF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2521F3" w:rsidRPr="002A02AA" w:rsidRDefault="002521F3" w:rsidP="008E4ED9">
      <w:pPr>
        <w:spacing w:after="0"/>
        <w:rPr>
          <w:rFonts w:ascii="Garamond" w:hAnsi="Garamond"/>
          <w:b/>
          <w:sz w:val="24"/>
          <w:szCs w:val="24"/>
        </w:rPr>
      </w:pPr>
    </w:p>
    <w:p w:rsidR="00C54DDF" w:rsidRPr="002A02AA" w:rsidRDefault="002521F3" w:rsidP="00C54DDF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Unit_Diamict_MS_claymins</w:t>
      </w:r>
      <w:r w:rsidR="004D3236" w:rsidRPr="002A02AA">
        <w:rPr>
          <w:rFonts w:ascii="Garamond" w:hAnsi="Garamond"/>
          <w:b/>
          <w:sz w:val="24"/>
          <w:szCs w:val="24"/>
        </w:rPr>
        <w:t xml:space="preserve">: </w:t>
      </w:r>
      <w:r w:rsidR="00C54DDF" w:rsidRPr="002A02AA">
        <w:rPr>
          <w:rFonts w:ascii="Garamond" w:hAnsi="Garamond"/>
          <w:sz w:val="24"/>
          <w:szCs w:val="24"/>
        </w:rPr>
        <w:t>Query used to make scatterplots; collects all records with clay mineralogy</w:t>
      </w:r>
      <w:r w:rsidR="009D4083" w:rsidRPr="002A02AA">
        <w:rPr>
          <w:rFonts w:ascii="Garamond" w:hAnsi="Garamond"/>
          <w:sz w:val="24"/>
          <w:szCs w:val="24"/>
        </w:rPr>
        <w:t xml:space="preserve"> and magnetic susceptibility </w:t>
      </w:r>
      <w:r w:rsidR="00C54DDF" w:rsidRPr="002A02AA">
        <w:rPr>
          <w:rFonts w:ascii="Garamond" w:hAnsi="Garamond"/>
          <w:sz w:val="24"/>
          <w:szCs w:val="24"/>
        </w:rPr>
        <w:t>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500"/>
        <w:gridCol w:w="985"/>
        <w:gridCol w:w="1295"/>
        <w:gridCol w:w="1763"/>
        <w:gridCol w:w="1868"/>
        <w:gridCol w:w="426"/>
      </w:tblGrid>
      <w:tr w:rsidR="009D4083" w:rsidRPr="002A02AA" w:rsidTr="009D4083">
        <w:tc>
          <w:tcPr>
            <w:tcW w:w="4500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985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Illite (y=Scintag)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K+C (y=Scintag)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Expandables (y=Scintag)</w:t>
            </w:r>
          </w:p>
        </w:tc>
        <w:tc>
          <w:tcPr>
            <w:tcW w:w="0" w:type="auto"/>
          </w:tcPr>
          <w:p w:rsidR="009D4083" w:rsidRPr="002A02AA" w:rsidRDefault="00276D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9D4083" w:rsidRPr="002A02AA" w:rsidRDefault="00276D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</w:tr>
      <w:tr w:rsidR="009D4083" w:rsidRPr="002A02AA" w:rsidTr="009D4083">
        <w:tc>
          <w:tcPr>
            <w:tcW w:w="4500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985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CM</w:t>
            </w:r>
          </w:p>
        </w:tc>
        <w:tc>
          <w:tcPr>
            <w:tcW w:w="0" w:type="auto"/>
          </w:tcPr>
          <w:p w:rsidR="009D4083" w:rsidRPr="002A02AA" w:rsidRDefault="00276D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  <w:tc>
          <w:tcPr>
            <w:tcW w:w="0" w:type="auto"/>
          </w:tcPr>
          <w:p w:rsidR="009D4083" w:rsidRPr="002A02AA" w:rsidRDefault="00276D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</w:tr>
      <w:tr w:rsidR="009D4083" w:rsidRPr="002A02AA" w:rsidTr="009D4083">
        <w:tc>
          <w:tcPr>
            <w:tcW w:w="4500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985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9D4083" w:rsidRPr="002A02AA" w:rsidTr="009D4083">
        <w:tc>
          <w:tcPr>
            <w:tcW w:w="4500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985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9D4083" w:rsidRPr="002A02AA" w:rsidTr="009D4083">
        <w:tc>
          <w:tcPr>
            <w:tcW w:w="4500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985" w:type="dxa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D4083" w:rsidRPr="002A02AA" w:rsidRDefault="00276D3A" w:rsidP="009D4083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[Clay_Mineralogy]![Depth]</w:t>
            </w:r>
          </w:p>
        </w:tc>
        <w:tc>
          <w:tcPr>
            <w:tcW w:w="0" w:type="auto"/>
          </w:tcPr>
          <w:p w:rsidR="009D4083" w:rsidRPr="002A02AA" w:rsidRDefault="009D4083" w:rsidP="009D4083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C54DDF" w:rsidRPr="002A02AA" w:rsidRDefault="00C54DDF" w:rsidP="00C54DDF">
      <w:pPr>
        <w:spacing w:after="0"/>
        <w:rPr>
          <w:rFonts w:ascii="Garamond" w:hAnsi="Garamond"/>
          <w:b/>
          <w:sz w:val="24"/>
          <w:szCs w:val="24"/>
        </w:rPr>
      </w:pPr>
    </w:p>
    <w:p w:rsidR="00276D3A" w:rsidRPr="002A02AA" w:rsidRDefault="002521F3" w:rsidP="00276D3A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Unit_Diamict_MS_particlesize</w:t>
      </w:r>
      <w:r w:rsidR="004D3236" w:rsidRPr="002A02AA">
        <w:rPr>
          <w:rFonts w:ascii="Garamond" w:hAnsi="Garamond"/>
          <w:b/>
          <w:sz w:val="24"/>
          <w:szCs w:val="24"/>
        </w:rPr>
        <w:t xml:space="preserve">: </w:t>
      </w:r>
      <w:r w:rsidR="00276D3A" w:rsidRPr="002A02AA">
        <w:rPr>
          <w:rFonts w:ascii="Garamond" w:hAnsi="Garamond"/>
          <w:sz w:val="24"/>
          <w:szCs w:val="24"/>
        </w:rPr>
        <w:t>Query used to make scatterplots; collects all records with magnetic susceptibility and particle size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486"/>
        <w:gridCol w:w="413"/>
        <w:gridCol w:w="520"/>
        <w:gridCol w:w="636"/>
        <w:gridCol w:w="1545"/>
        <w:gridCol w:w="518"/>
      </w:tblGrid>
      <w:tr w:rsidR="00276D3A" w:rsidRPr="002A02AA" w:rsidTr="00276D3A"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Clay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Silt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Sand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Gravel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518" w:type="dxa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</w:tr>
      <w:tr w:rsidR="00276D3A" w:rsidRPr="002A02AA" w:rsidTr="00276D3A"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  <w:tc>
          <w:tcPr>
            <w:tcW w:w="518" w:type="dxa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MS</w:t>
            </w:r>
          </w:p>
        </w:tc>
      </w:tr>
      <w:tr w:rsidR="00276D3A" w:rsidRPr="002A02AA" w:rsidTr="00276D3A"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18" w:type="dxa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276D3A" w:rsidRPr="002A02AA" w:rsidTr="00276D3A"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518" w:type="dxa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276D3A" w:rsidRPr="002A02AA" w:rsidTr="00276D3A"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[particle_size].[depth]</w:t>
            </w:r>
          </w:p>
        </w:tc>
        <w:tc>
          <w:tcPr>
            <w:tcW w:w="518" w:type="dxa"/>
          </w:tcPr>
          <w:p w:rsidR="00276D3A" w:rsidRPr="002A02AA" w:rsidRDefault="00276D3A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2521F3" w:rsidRPr="002A02AA" w:rsidRDefault="002521F3" w:rsidP="008E4ED9">
      <w:pPr>
        <w:spacing w:after="0"/>
        <w:rPr>
          <w:rFonts w:ascii="Garamond" w:hAnsi="Garamond"/>
          <w:b/>
          <w:sz w:val="24"/>
          <w:szCs w:val="24"/>
        </w:rPr>
      </w:pPr>
    </w:p>
    <w:p w:rsidR="009F7BD4" w:rsidRPr="002A02AA" w:rsidRDefault="002521F3" w:rsidP="009F7BD4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lastRenderedPageBreak/>
        <w:t>Unit_Diamict_ParticleSize</w:t>
      </w:r>
      <w:r w:rsidR="004D3236" w:rsidRPr="002A02AA">
        <w:rPr>
          <w:rFonts w:ascii="Garamond" w:hAnsi="Garamond"/>
          <w:b/>
          <w:sz w:val="24"/>
          <w:szCs w:val="24"/>
        </w:rPr>
        <w:t xml:space="preserve">: </w:t>
      </w:r>
      <w:r w:rsidR="009F7BD4" w:rsidRPr="002A02AA">
        <w:rPr>
          <w:rFonts w:ascii="Garamond" w:hAnsi="Garamond"/>
          <w:sz w:val="24"/>
          <w:szCs w:val="24"/>
        </w:rPr>
        <w:t>Query used to make raster maps; collects all records with particle size data.  In addition to Table 1, the query should look like this: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456"/>
        <w:gridCol w:w="486"/>
        <w:gridCol w:w="413"/>
        <w:gridCol w:w="520"/>
        <w:gridCol w:w="636"/>
      </w:tblGrid>
      <w:tr w:rsidR="009F7BD4" w:rsidRPr="002A02AA" w:rsidTr="009F7BD4"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Depth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Clay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Silt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Sand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Gravel</w:t>
            </w:r>
          </w:p>
        </w:tc>
      </w:tr>
      <w:tr w:rsidR="009F7BD4" w:rsidRPr="002A02AA" w:rsidTr="009F7BD4"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PS</w:t>
            </w:r>
          </w:p>
        </w:tc>
      </w:tr>
      <w:tr w:rsidR="009F7BD4" w:rsidRPr="002A02AA" w:rsidTr="009F7BD4"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</w:tr>
      <w:tr w:rsidR="009F7BD4" w:rsidRPr="002A02AA" w:rsidTr="009F7BD4"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X</w:t>
            </w:r>
          </w:p>
        </w:tc>
      </w:tr>
      <w:tr w:rsidR="009F7BD4" w:rsidRPr="002A02AA" w:rsidTr="009F7BD4"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  <w:r w:rsidRPr="002A02AA">
              <w:rPr>
                <w:rFonts w:ascii="Garamond" w:hAnsi="Garamond"/>
                <w:sz w:val="16"/>
                <w:szCs w:val="16"/>
              </w:rPr>
              <w:t>&gt;=[Short_Description].[Top] And &lt;=[Short_Description].[Bottom]</w:t>
            </w: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0" w:type="auto"/>
          </w:tcPr>
          <w:p w:rsidR="009F7BD4" w:rsidRPr="002A02AA" w:rsidRDefault="009F7BD4" w:rsidP="009F7BD4">
            <w:pPr>
              <w:rPr>
                <w:rFonts w:ascii="Garamond" w:hAnsi="Garamond"/>
                <w:sz w:val="16"/>
                <w:szCs w:val="16"/>
              </w:rPr>
            </w:pPr>
          </w:p>
        </w:tc>
      </w:tr>
    </w:tbl>
    <w:p w:rsidR="002521F3" w:rsidRDefault="002521F3" w:rsidP="008E4ED9">
      <w:pPr>
        <w:spacing w:after="0"/>
        <w:rPr>
          <w:rFonts w:ascii="Garamond" w:hAnsi="Garamond"/>
          <w:b/>
          <w:sz w:val="24"/>
          <w:szCs w:val="24"/>
          <w:u w:val="single"/>
        </w:rPr>
      </w:pPr>
    </w:p>
    <w:p w:rsidR="002A02AA" w:rsidRPr="002A02AA" w:rsidRDefault="002A02AA" w:rsidP="008E4ED9">
      <w:pPr>
        <w:spacing w:after="0"/>
        <w:rPr>
          <w:rFonts w:ascii="Garamond" w:hAnsi="Garamond"/>
          <w:b/>
          <w:sz w:val="24"/>
          <w:szCs w:val="24"/>
          <w:u w:val="single"/>
        </w:rPr>
      </w:pPr>
    </w:p>
    <w:p w:rsidR="007D0C07" w:rsidRDefault="007D0C07" w:rsidP="002A02AA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</w:p>
    <w:p w:rsidR="009F7BD4" w:rsidRDefault="002A02AA" w:rsidP="002A02AA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  <w:r w:rsidRPr="002A02AA">
        <w:rPr>
          <w:rFonts w:ascii="Garamond" w:hAnsi="Garamond"/>
          <w:b/>
          <w:sz w:val="32"/>
          <w:szCs w:val="32"/>
          <w:u w:val="single"/>
        </w:rPr>
        <w:t xml:space="preserve">Excel </w:t>
      </w:r>
      <w:r w:rsidR="00583CFD">
        <w:rPr>
          <w:rFonts w:ascii="Garamond" w:hAnsi="Garamond"/>
          <w:b/>
          <w:sz w:val="32"/>
          <w:szCs w:val="32"/>
          <w:u w:val="single"/>
        </w:rPr>
        <w:t>workbooks</w:t>
      </w:r>
      <w:r w:rsidRPr="002A02AA">
        <w:rPr>
          <w:rFonts w:ascii="Garamond" w:hAnsi="Garamond"/>
          <w:b/>
          <w:sz w:val="32"/>
          <w:szCs w:val="32"/>
          <w:u w:val="single"/>
        </w:rPr>
        <w:t xml:space="preserve"> found in Ostendorf&gt;Quadrangle_Strat_Project&gt;ALL_QUADS_LAB_DATA&gt;Query_Results</w:t>
      </w:r>
    </w:p>
    <w:p w:rsidR="003E0A7B" w:rsidRPr="003E0A7B" w:rsidRDefault="003E0A7B" w:rsidP="003E0A7B">
      <w:pPr>
        <w:spacing w:after="0"/>
        <w:rPr>
          <w:rFonts w:ascii="Garamond" w:hAnsi="Garamond"/>
          <w:sz w:val="24"/>
          <w:szCs w:val="24"/>
        </w:rPr>
      </w:pPr>
      <w:r w:rsidRPr="003E0A7B">
        <w:rPr>
          <w:rFonts w:ascii="Garamond" w:hAnsi="Garamond"/>
          <w:sz w:val="24"/>
          <w:szCs w:val="24"/>
        </w:rPr>
        <w:t xml:space="preserve">In each of the files described below there are three spreadsheets: 1) Results of the query with Like “*Glasford*”, 2) results of the query with Like “*Banner*” and Like “*omph*”, 3) statistics needed for the comparison of Glasford and Banner excel file.  </w:t>
      </w:r>
    </w:p>
    <w:p w:rsidR="003E0A7B" w:rsidRPr="003E0A7B" w:rsidRDefault="003E0A7B" w:rsidP="003E0A7B">
      <w:pPr>
        <w:tabs>
          <w:tab w:val="left" w:pos="5715"/>
        </w:tabs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2"/>
          <w:szCs w:val="32"/>
        </w:rPr>
        <w:tab/>
      </w:r>
    </w:p>
    <w:p w:rsidR="002A02AA" w:rsidRDefault="002A02AA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Unit_Diamict_Carbonate</w:t>
      </w:r>
      <w:r>
        <w:rPr>
          <w:rFonts w:ascii="Garamond" w:hAnsi="Garamond"/>
          <w:sz w:val="24"/>
          <w:szCs w:val="24"/>
        </w:rPr>
        <w:t xml:space="preserve">: Copy of the Unit_Diamict_Carbonate query results.  </w:t>
      </w:r>
    </w:p>
    <w:p w:rsidR="003E0A7B" w:rsidRPr="002A02AA" w:rsidRDefault="003E0A7B" w:rsidP="008E4ED9">
      <w:pPr>
        <w:spacing w:after="0"/>
        <w:rPr>
          <w:rFonts w:ascii="Garamond" w:hAnsi="Garamond"/>
          <w:sz w:val="24"/>
          <w:szCs w:val="24"/>
        </w:rPr>
      </w:pPr>
    </w:p>
    <w:p w:rsidR="002A02AA" w:rsidRDefault="002A02AA" w:rsidP="002A02AA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Unit_Diamict_MS_Calcareous</w:t>
      </w:r>
      <w:r>
        <w:rPr>
          <w:rFonts w:ascii="Garamond" w:hAnsi="Garamond"/>
          <w:sz w:val="24"/>
          <w:szCs w:val="24"/>
        </w:rPr>
        <w:t xml:space="preserve">: Copy of the Unit_Diamict_MS query results.  </w:t>
      </w:r>
    </w:p>
    <w:p w:rsidR="002A02AA" w:rsidRPr="002A02AA" w:rsidRDefault="002A02AA" w:rsidP="008E4ED9">
      <w:pPr>
        <w:spacing w:after="0"/>
        <w:rPr>
          <w:rFonts w:ascii="Garamond" w:hAnsi="Garamond"/>
          <w:sz w:val="24"/>
          <w:szCs w:val="24"/>
        </w:rPr>
      </w:pPr>
    </w:p>
    <w:p w:rsidR="002A02AA" w:rsidRDefault="002A02AA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Unit_Diamict_ClayMins</w:t>
      </w:r>
      <w:r w:rsidR="003E0A7B">
        <w:rPr>
          <w:rFonts w:ascii="Garamond" w:hAnsi="Garamond"/>
          <w:sz w:val="24"/>
          <w:szCs w:val="24"/>
        </w:rPr>
        <w:t xml:space="preserve">: Copy of the Unit_Diamict_ClayMins query results.  </w:t>
      </w:r>
    </w:p>
    <w:p w:rsidR="003E0A7B" w:rsidRPr="003E0A7B" w:rsidRDefault="003E0A7B" w:rsidP="008E4ED9">
      <w:pPr>
        <w:spacing w:after="0"/>
        <w:rPr>
          <w:rFonts w:ascii="Garamond" w:hAnsi="Garamond"/>
          <w:sz w:val="24"/>
          <w:szCs w:val="24"/>
        </w:rPr>
      </w:pPr>
    </w:p>
    <w:p w:rsidR="002A02AA" w:rsidRDefault="002A02AA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Unit_Diamict_Particle_Size</w:t>
      </w:r>
      <w:r w:rsidR="003E0A7B">
        <w:rPr>
          <w:rFonts w:ascii="Garamond" w:hAnsi="Garamond"/>
          <w:sz w:val="24"/>
          <w:szCs w:val="24"/>
        </w:rPr>
        <w:t xml:space="preserve">: Copy of the Unit_Diamict_ParticleSize query results.  </w:t>
      </w:r>
    </w:p>
    <w:p w:rsidR="007D0C07" w:rsidRDefault="007D0C07" w:rsidP="008E4ED9">
      <w:pPr>
        <w:spacing w:after="0"/>
        <w:rPr>
          <w:rFonts w:ascii="Garamond" w:hAnsi="Garamond"/>
          <w:sz w:val="24"/>
          <w:szCs w:val="24"/>
        </w:rPr>
      </w:pPr>
    </w:p>
    <w:p w:rsidR="007D0C07" w:rsidRDefault="007D0C07" w:rsidP="007D0C07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</w:p>
    <w:p w:rsidR="007D0C07" w:rsidRDefault="007D0C07" w:rsidP="007D0C07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</w:p>
    <w:p w:rsidR="007D0C07" w:rsidRPr="007D0C07" w:rsidRDefault="007D0C07" w:rsidP="007D0C07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  <w:r w:rsidRPr="007D0C07">
        <w:rPr>
          <w:rFonts w:ascii="Garamond" w:hAnsi="Garamond"/>
          <w:b/>
          <w:sz w:val="32"/>
          <w:szCs w:val="32"/>
          <w:u w:val="single"/>
        </w:rPr>
        <w:t xml:space="preserve">Excel </w:t>
      </w:r>
      <w:r w:rsidR="00583CFD">
        <w:rPr>
          <w:rFonts w:ascii="Garamond" w:hAnsi="Garamond"/>
          <w:b/>
          <w:sz w:val="32"/>
          <w:szCs w:val="32"/>
          <w:u w:val="single"/>
        </w:rPr>
        <w:t>workbooks</w:t>
      </w:r>
      <w:r w:rsidRPr="007D0C07">
        <w:rPr>
          <w:rFonts w:ascii="Garamond" w:hAnsi="Garamond"/>
          <w:b/>
          <w:sz w:val="32"/>
          <w:szCs w:val="32"/>
          <w:u w:val="single"/>
        </w:rPr>
        <w:t xml:space="preserve"> found in Ostendorf&gt;Quadrangle_Strat_Project&gt;ALL_QUADS_LAB_DATA&gt;</w:t>
      </w:r>
      <w:r>
        <w:rPr>
          <w:rFonts w:ascii="Garamond" w:hAnsi="Garamond"/>
          <w:b/>
          <w:sz w:val="32"/>
          <w:szCs w:val="32"/>
          <w:u w:val="single"/>
        </w:rPr>
        <w:t xml:space="preserve"> </w:t>
      </w:r>
      <w:r w:rsidRPr="007D0C07">
        <w:rPr>
          <w:rFonts w:ascii="Garamond" w:hAnsi="Garamond"/>
          <w:b/>
          <w:sz w:val="32"/>
          <w:szCs w:val="32"/>
          <w:u w:val="single"/>
        </w:rPr>
        <w:t>Query_Results&gt;Scatterplot</w:t>
      </w:r>
      <w:r>
        <w:rPr>
          <w:rFonts w:ascii="Garamond" w:hAnsi="Garamond"/>
          <w:b/>
          <w:sz w:val="32"/>
          <w:szCs w:val="32"/>
          <w:u w:val="single"/>
        </w:rPr>
        <w:t>_</w:t>
      </w:r>
      <w:r w:rsidRPr="007D0C07">
        <w:rPr>
          <w:rFonts w:ascii="Garamond" w:hAnsi="Garamond"/>
          <w:b/>
          <w:sz w:val="32"/>
          <w:szCs w:val="32"/>
          <w:u w:val="single"/>
        </w:rPr>
        <w:t>files</w:t>
      </w:r>
    </w:p>
    <w:p w:rsidR="007D0C07" w:rsidRDefault="007D0C07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Unit_Diamict_Dolomite_particlesize</w:t>
      </w:r>
      <w:r>
        <w:rPr>
          <w:rFonts w:ascii="Garamond" w:hAnsi="Garamond"/>
          <w:sz w:val="24"/>
          <w:szCs w:val="24"/>
        </w:rPr>
        <w:t xml:space="preserve">: Copy of the </w:t>
      </w:r>
      <w:r w:rsidRPr="007D0C07">
        <w:rPr>
          <w:rFonts w:ascii="Garamond" w:hAnsi="Garamond"/>
          <w:sz w:val="24"/>
          <w:szCs w:val="24"/>
        </w:rPr>
        <w:t>Unit_Diamict_dolomite_ParticleSize</w:t>
      </w:r>
      <w:r>
        <w:rPr>
          <w:rFonts w:ascii="Garamond" w:hAnsi="Garamond"/>
          <w:sz w:val="24"/>
          <w:szCs w:val="24"/>
        </w:rPr>
        <w:t xml:space="preserve"> query results.</w:t>
      </w:r>
    </w:p>
    <w:p w:rsidR="007D0C07" w:rsidRPr="007D0C07" w:rsidRDefault="007D0C07" w:rsidP="008E4ED9">
      <w:pPr>
        <w:spacing w:after="0"/>
        <w:rPr>
          <w:rFonts w:ascii="Garamond" w:hAnsi="Garamond"/>
          <w:sz w:val="24"/>
          <w:szCs w:val="24"/>
        </w:rPr>
      </w:pPr>
    </w:p>
    <w:p w:rsidR="007D0C07" w:rsidRPr="007D0C07" w:rsidRDefault="007D0C07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lastRenderedPageBreak/>
        <w:t>Unit_Diamict_MS_claymins</w:t>
      </w:r>
      <w:r>
        <w:rPr>
          <w:rFonts w:ascii="Garamond" w:hAnsi="Garamond"/>
          <w:sz w:val="24"/>
          <w:szCs w:val="24"/>
        </w:rPr>
        <w:t xml:space="preserve">: Copy of </w:t>
      </w:r>
      <w:r w:rsidRPr="007D0C07">
        <w:rPr>
          <w:rFonts w:ascii="Garamond" w:hAnsi="Garamond"/>
          <w:sz w:val="24"/>
          <w:szCs w:val="24"/>
        </w:rPr>
        <w:t>the Unit_Diamict_MS_claymins query results.</w:t>
      </w:r>
    </w:p>
    <w:p w:rsidR="007D0C07" w:rsidRDefault="007D0C07" w:rsidP="008E4ED9">
      <w:pPr>
        <w:spacing w:after="0"/>
        <w:rPr>
          <w:rFonts w:ascii="Garamond" w:hAnsi="Garamond"/>
          <w:b/>
          <w:sz w:val="24"/>
          <w:szCs w:val="24"/>
        </w:rPr>
      </w:pPr>
    </w:p>
    <w:p w:rsidR="007D0C07" w:rsidRPr="007D0C07" w:rsidRDefault="007D0C07" w:rsidP="008E4ED9">
      <w:pPr>
        <w:spacing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Unit_Diamict_TC_particlesize</w:t>
      </w:r>
      <w:r w:rsidRPr="007D0C07">
        <w:rPr>
          <w:rFonts w:ascii="Garamond" w:hAnsi="Garamond"/>
          <w:sz w:val="24"/>
          <w:szCs w:val="24"/>
        </w:rPr>
        <w:t>: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7D0C07">
        <w:rPr>
          <w:rFonts w:ascii="Garamond" w:hAnsi="Garamond"/>
          <w:sz w:val="24"/>
          <w:szCs w:val="24"/>
        </w:rPr>
        <w:t>Copy of the Unit_Diamict_%TC_Particle Size query results.</w:t>
      </w:r>
    </w:p>
    <w:p w:rsidR="007D0C07" w:rsidRDefault="007D0C07" w:rsidP="008E4ED9">
      <w:pPr>
        <w:spacing w:after="0"/>
        <w:rPr>
          <w:rFonts w:ascii="Garamond" w:hAnsi="Garamond"/>
          <w:b/>
          <w:sz w:val="24"/>
          <w:szCs w:val="24"/>
        </w:rPr>
      </w:pPr>
    </w:p>
    <w:p w:rsidR="007D0C07" w:rsidRDefault="007D0C07" w:rsidP="008E4ED9">
      <w:pPr>
        <w:spacing w:after="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Unit_Diamict_Illite_carbonates</w:t>
      </w:r>
      <w:r>
        <w:rPr>
          <w:rFonts w:ascii="Garamond" w:hAnsi="Garamond"/>
          <w:sz w:val="24"/>
          <w:szCs w:val="24"/>
        </w:rPr>
        <w:t xml:space="preserve">: </w:t>
      </w:r>
      <w:r w:rsidRPr="007D0C07">
        <w:rPr>
          <w:rFonts w:ascii="Garamond" w:hAnsi="Garamond"/>
          <w:sz w:val="24"/>
          <w:szCs w:val="24"/>
        </w:rPr>
        <w:t>Copy of the Unit_Diamict_Illite_Carbonate query results.</w:t>
      </w:r>
      <w:r>
        <w:rPr>
          <w:rFonts w:ascii="Garamond" w:hAnsi="Garamond"/>
          <w:b/>
          <w:sz w:val="24"/>
          <w:szCs w:val="24"/>
        </w:rPr>
        <w:t xml:space="preserve">  </w:t>
      </w:r>
    </w:p>
    <w:p w:rsidR="007D0C07" w:rsidRPr="007D0C07" w:rsidRDefault="007D0C07" w:rsidP="008E4ED9">
      <w:pPr>
        <w:spacing w:after="0"/>
        <w:rPr>
          <w:rFonts w:ascii="Garamond" w:hAnsi="Garamond"/>
          <w:sz w:val="24"/>
          <w:szCs w:val="24"/>
        </w:rPr>
      </w:pPr>
    </w:p>
    <w:p w:rsidR="007D0C07" w:rsidRPr="007D0C07" w:rsidRDefault="007D0C07" w:rsidP="008E4ED9">
      <w:pPr>
        <w:spacing w:after="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Unit_Diamict_MS_particlesize: </w:t>
      </w:r>
      <w:r w:rsidRPr="007D0C07">
        <w:rPr>
          <w:rFonts w:ascii="Garamond" w:hAnsi="Garamond"/>
          <w:sz w:val="24"/>
          <w:szCs w:val="24"/>
        </w:rPr>
        <w:t>Copy of the Unit_Diamict_MS_particlesize query results.</w:t>
      </w:r>
      <w:r>
        <w:rPr>
          <w:rFonts w:ascii="Garamond" w:hAnsi="Garamond"/>
          <w:b/>
          <w:sz w:val="24"/>
          <w:szCs w:val="24"/>
        </w:rPr>
        <w:t xml:space="preserve">  </w:t>
      </w:r>
    </w:p>
    <w:p w:rsidR="002521F3" w:rsidRPr="002A02AA" w:rsidRDefault="002521F3" w:rsidP="002521F3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:rsidR="007D0C07" w:rsidRDefault="007D0C07" w:rsidP="002521F3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</w:p>
    <w:p w:rsidR="007D0C07" w:rsidRDefault="007D0C07" w:rsidP="002521F3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</w:p>
    <w:p w:rsidR="002521F3" w:rsidRPr="002A02AA" w:rsidRDefault="002521F3" w:rsidP="002521F3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  <w:r w:rsidRPr="002A02AA">
        <w:rPr>
          <w:rFonts w:ascii="Garamond" w:hAnsi="Garamond"/>
          <w:b/>
          <w:sz w:val="32"/>
          <w:szCs w:val="32"/>
          <w:u w:val="single"/>
        </w:rPr>
        <w:t>Arc Map files found in Ostendorf&gt;Quadrangle_Strat_Project&gt;_</w:t>
      </w:r>
      <w:proofErr w:type="spellStart"/>
      <w:r w:rsidRPr="002A02AA">
        <w:rPr>
          <w:rFonts w:ascii="Garamond" w:hAnsi="Garamond"/>
          <w:b/>
          <w:sz w:val="32"/>
          <w:szCs w:val="32"/>
          <w:u w:val="single"/>
        </w:rPr>
        <w:t>Arc_Map</w:t>
      </w:r>
      <w:proofErr w:type="spellEnd"/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Glasford_Diamict_Carbonate</w:t>
      </w:r>
      <w:r w:rsidR="00C04F7A" w:rsidRPr="002A02AA">
        <w:rPr>
          <w:rFonts w:ascii="Garamond" w:hAnsi="Garamond"/>
          <w:b/>
          <w:sz w:val="24"/>
          <w:szCs w:val="24"/>
        </w:rPr>
        <w:t>_Calcareous</w:t>
      </w:r>
      <w:r w:rsidRPr="002A02AA">
        <w:rPr>
          <w:rFonts w:ascii="Garamond" w:hAnsi="Garamond"/>
          <w:b/>
          <w:sz w:val="24"/>
          <w:szCs w:val="24"/>
        </w:rPr>
        <w:t>.shp:</w:t>
      </w:r>
      <w:r w:rsidRPr="002A02AA">
        <w:rPr>
          <w:rFonts w:ascii="Garamond" w:hAnsi="Garamond"/>
          <w:sz w:val="24"/>
          <w:szCs w:val="24"/>
        </w:rPr>
        <w:t xml:space="preserve"> </w:t>
      </w:r>
      <w:r w:rsidRPr="002A02AA">
        <w:rPr>
          <w:rFonts w:ascii="Garamond" w:hAnsi="Garamond" w:cs="Arial"/>
          <w:sz w:val="24"/>
          <w:szCs w:val="24"/>
        </w:rPr>
        <w:t xml:space="preserve">All records in this file are from the Glasford unit, diamict in texture, </w:t>
      </w:r>
      <w:r w:rsidR="00C04F7A" w:rsidRPr="002A02AA">
        <w:rPr>
          <w:rFonts w:ascii="Garamond" w:hAnsi="Garamond" w:cs="Arial"/>
          <w:sz w:val="24"/>
          <w:szCs w:val="24"/>
        </w:rPr>
        <w:t xml:space="preserve">calcareous, </w:t>
      </w:r>
      <w:r w:rsidRPr="002A02AA">
        <w:rPr>
          <w:rFonts w:ascii="Garamond" w:hAnsi="Garamond" w:cs="Arial"/>
          <w:sz w:val="24"/>
          <w:szCs w:val="24"/>
        </w:rPr>
        <w:t>and have carbonate data.</w:t>
      </w:r>
      <w:r w:rsidR="002521F3" w:rsidRPr="002A02AA">
        <w:rPr>
          <w:rFonts w:ascii="Garamond" w:hAnsi="Garamond" w:cs="Arial"/>
          <w:sz w:val="24"/>
          <w:szCs w:val="24"/>
        </w:rPr>
        <w:t xml:space="preserve">  </w:t>
      </w:r>
      <w:r w:rsidR="00583CFD">
        <w:rPr>
          <w:rFonts w:ascii="Garamond" w:hAnsi="Garamond" w:cs="Arial"/>
          <w:sz w:val="24"/>
          <w:szCs w:val="24"/>
        </w:rPr>
        <w:t>Data are i</w:t>
      </w:r>
      <w:r w:rsidR="007D0C07">
        <w:rPr>
          <w:rFonts w:ascii="Garamond" w:hAnsi="Garamond" w:cs="Arial"/>
          <w:sz w:val="24"/>
          <w:szCs w:val="24"/>
        </w:rPr>
        <w:t xml:space="preserve">mported into ArcMap from the </w:t>
      </w:r>
      <w:r w:rsidR="00583CFD">
        <w:rPr>
          <w:rFonts w:ascii="Garamond" w:hAnsi="Garamond" w:cs="Arial"/>
          <w:sz w:val="24"/>
          <w:szCs w:val="24"/>
        </w:rPr>
        <w:t xml:space="preserve">Glasford spreadsheet in the </w:t>
      </w:r>
      <w:r w:rsidR="002521F3" w:rsidRPr="002A02AA">
        <w:rPr>
          <w:rFonts w:ascii="Garamond" w:hAnsi="Garamond" w:cs="Arial"/>
          <w:sz w:val="24"/>
          <w:szCs w:val="24"/>
        </w:rPr>
        <w:t>Unit_Diamict_Carbonate</w:t>
      </w:r>
      <w:r w:rsidR="00583CFD">
        <w:rPr>
          <w:rFonts w:ascii="Garamond" w:hAnsi="Garamond" w:cs="Arial"/>
          <w:sz w:val="24"/>
          <w:szCs w:val="24"/>
        </w:rPr>
        <w:t xml:space="preserve"> E</w:t>
      </w:r>
      <w:r w:rsidR="007D0C07">
        <w:rPr>
          <w:rFonts w:ascii="Garamond" w:hAnsi="Garamond" w:cs="Arial"/>
          <w:sz w:val="24"/>
          <w:szCs w:val="24"/>
        </w:rPr>
        <w:t>xcel</w:t>
      </w:r>
      <w:r w:rsidR="002521F3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2521F3" w:rsidRPr="002A02AA">
        <w:rPr>
          <w:rFonts w:ascii="Garamond" w:hAnsi="Garamond" w:cs="Arial"/>
          <w:sz w:val="24"/>
          <w:szCs w:val="24"/>
        </w:rPr>
        <w:t>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Glasford_Diamict_ClayMins</w:t>
      </w:r>
      <w:r w:rsidR="00C04F7A" w:rsidRPr="002A02AA">
        <w:rPr>
          <w:rFonts w:ascii="Garamond" w:hAnsi="Garamond"/>
          <w:b/>
          <w:sz w:val="24"/>
          <w:szCs w:val="24"/>
        </w:rPr>
        <w:t>_Calcareous</w:t>
      </w:r>
      <w:r w:rsidRPr="002A02AA">
        <w:rPr>
          <w:rFonts w:ascii="Garamond" w:hAnsi="Garamond"/>
          <w:b/>
          <w:sz w:val="24"/>
          <w:szCs w:val="24"/>
        </w:rPr>
        <w:t>.shp</w:t>
      </w:r>
      <w:r w:rsidRPr="002A02AA">
        <w:rPr>
          <w:rFonts w:ascii="Garamond" w:hAnsi="Garamond"/>
          <w:sz w:val="24"/>
          <w:szCs w:val="24"/>
        </w:rPr>
        <w:t xml:space="preserve">: </w:t>
      </w:r>
      <w:r w:rsidRPr="002A02AA">
        <w:rPr>
          <w:rFonts w:ascii="Garamond" w:hAnsi="Garamond" w:cs="Arial"/>
          <w:sz w:val="24"/>
          <w:szCs w:val="24"/>
        </w:rPr>
        <w:t>All records in this file are from the Glasford unit with a diamict texture</w:t>
      </w:r>
      <w:r w:rsidR="00C04F7A" w:rsidRPr="002A02AA">
        <w:rPr>
          <w:rFonts w:ascii="Garamond" w:hAnsi="Garamond" w:cs="Arial"/>
          <w:sz w:val="24"/>
          <w:szCs w:val="24"/>
        </w:rPr>
        <w:t>, calcareous,</w:t>
      </w:r>
      <w:r w:rsidRPr="002A02AA">
        <w:rPr>
          <w:rFonts w:ascii="Garamond" w:hAnsi="Garamond" w:cs="Arial"/>
          <w:sz w:val="24"/>
          <w:szCs w:val="24"/>
        </w:rPr>
        <w:t xml:space="preserve"> and clay mineralogy data (illite, </w:t>
      </w:r>
      <w:r w:rsidR="00C04F7A" w:rsidRPr="002A02AA">
        <w:rPr>
          <w:rFonts w:ascii="Garamond" w:hAnsi="Garamond" w:cs="Arial"/>
          <w:sz w:val="24"/>
          <w:szCs w:val="24"/>
        </w:rPr>
        <w:t>kaolinite chlorite</w:t>
      </w:r>
      <w:r w:rsidRPr="002A02AA">
        <w:rPr>
          <w:rFonts w:ascii="Garamond" w:hAnsi="Garamond" w:cs="Arial"/>
          <w:sz w:val="24"/>
          <w:szCs w:val="24"/>
        </w:rPr>
        <w:t xml:space="preserve">, </w:t>
      </w:r>
      <w:r w:rsidR="00C04F7A" w:rsidRPr="002A02AA">
        <w:rPr>
          <w:rFonts w:ascii="Garamond" w:hAnsi="Garamond" w:cs="Arial"/>
          <w:sz w:val="24"/>
          <w:szCs w:val="24"/>
        </w:rPr>
        <w:t>and expandables</w:t>
      </w:r>
      <w:r w:rsidRPr="002A02AA">
        <w:rPr>
          <w:rFonts w:ascii="Garamond" w:hAnsi="Garamond" w:cs="Arial"/>
          <w:sz w:val="24"/>
          <w:szCs w:val="24"/>
        </w:rPr>
        <w:t>).</w:t>
      </w:r>
      <w:r w:rsidR="00C04F7A" w:rsidRPr="002A02AA">
        <w:rPr>
          <w:rFonts w:ascii="Garamond" w:hAnsi="Garamond" w:cs="Arial"/>
          <w:sz w:val="24"/>
          <w:szCs w:val="24"/>
        </w:rPr>
        <w:t xml:space="preserve">  The clay mineralogy data has been corrected for differences in GE and Scintag diffractometers.  </w:t>
      </w:r>
      <w:r w:rsidR="00583CFD">
        <w:rPr>
          <w:rFonts w:ascii="Garamond" w:hAnsi="Garamond" w:cs="Arial"/>
          <w:sz w:val="24"/>
          <w:szCs w:val="24"/>
        </w:rPr>
        <w:t>Data are i</w:t>
      </w:r>
      <w:r w:rsidR="007D0C07">
        <w:rPr>
          <w:rFonts w:ascii="Garamond" w:hAnsi="Garamond" w:cs="Arial"/>
          <w:sz w:val="24"/>
          <w:szCs w:val="24"/>
        </w:rPr>
        <w:t>mported into ArcMap from the</w:t>
      </w:r>
      <w:r w:rsidR="00583CFD">
        <w:rPr>
          <w:rFonts w:ascii="Garamond" w:hAnsi="Garamond" w:cs="Arial"/>
          <w:sz w:val="24"/>
          <w:szCs w:val="24"/>
        </w:rPr>
        <w:t xml:space="preserve"> Glasford spreadsheet in the</w:t>
      </w:r>
      <w:r w:rsidR="007D0C07">
        <w:rPr>
          <w:rFonts w:ascii="Garamond" w:hAnsi="Garamond" w:cs="Arial"/>
          <w:sz w:val="24"/>
          <w:szCs w:val="24"/>
        </w:rPr>
        <w:t xml:space="preserve"> </w:t>
      </w:r>
      <w:r w:rsidR="00583CFD" w:rsidRPr="00583CFD">
        <w:rPr>
          <w:rFonts w:ascii="Garamond" w:hAnsi="Garamond"/>
          <w:sz w:val="24"/>
          <w:szCs w:val="24"/>
        </w:rPr>
        <w:t>Unit_Diamict_ClayMins</w:t>
      </w:r>
      <w:r w:rsidR="00583CFD">
        <w:rPr>
          <w:rFonts w:ascii="Garamond" w:hAnsi="Garamond" w:cs="Arial"/>
          <w:sz w:val="24"/>
          <w:szCs w:val="24"/>
        </w:rPr>
        <w:t xml:space="preserve"> E</w:t>
      </w:r>
      <w:r w:rsidR="007D0C07">
        <w:rPr>
          <w:rFonts w:ascii="Garamond" w:hAnsi="Garamond" w:cs="Arial"/>
          <w:sz w:val="24"/>
          <w:szCs w:val="24"/>
        </w:rPr>
        <w:t>xcel</w:t>
      </w:r>
      <w:r w:rsidR="007D0C07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7D0C07" w:rsidRPr="002A02AA">
        <w:rPr>
          <w:rFonts w:ascii="Garamond" w:hAnsi="Garamond" w:cs="Arial"/>
          <w:sz w:val="24"/>
          <w:szCs w:val="24"/>
        </w:rPr>
        <w:t>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B62DA3" w:rsidRPr="002A02AA" w:rsidRDefault="00B62DA3" w:rsidP="00B62DA3">
      <w:pPr>
        <w:shd w:val="clear" w:color="auto" w:fill="FFFFFF"/>
        <w:spacing w:after="0"/>
        <w:rPr>
          <w:rFonts w:ascii="Garamond" w:eastAsia="Times New Roman" w:hAnsi="Garamond" w:cs="Arial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 xml:space="preserve">Glasford_Diamict_MS_Calcareous.shp: </w:t>
      </w:r>
      <w:r w:rsidRPr="002A02AA">
        <w:rPr>
          <w:rFonts w:ascii="Garamond" w:eastAsia="Times New Roman" w:hAnsi="Garamond" w:cs="Arial"/>
          <w:sz w:val="24"/>
          <w:szCs w:val="24"/>
        </w:rPr>
        <w:t xml:space="preserve">All records in this file are from the Glasford unit displaying a calcareous, diamict texture and magnetic </w:t>
      </w:r>
      <w:r w:rsidR="00C04F7A" w:rsidRPr="002A02AA">
        <w:rPr>
          <w:rFonts w:ascii="Garamond" w:eastAsia="Times New Roman" w:hAnsi="Garamond" w:cs="Arial"/>
          <w:sz w:val="24"/>
          <w:szCs w:val="24"/>
        </w:rPr>
        <w:t>susceptibility</w:t>
      </w:r>
      <w:r w:rsidRPr="002A02AA">
        <w:rPr>
          <w:rFonts w:ascii="Garamond" w:eastAsia="Times New Roman" w:hAnsi="Garamond" w:cs="Arial"/>
          <w:sz w:val="24"/>
          <w:szCs w:val="24"/>
        </w:rPr>
        <w:t xml:space="preserve"> data.</w:t>
      </w:r>
      <w:r w:rsidR="007D0C07" w:rsidRPr="007D0C07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Data are i</w:t>
      </w:r>
      <w:r w:rsidR="007D0C07">
        <w:rPr>
          <w:rFonts w:ascii="Garamond" w:hAnsi="Garamond" w:cs="Arial"/>
          <w:sz w:val="24"/>
          <w:szCs w:val="24"/>
        </w:rPr>
        <w:t>mported into ArcMap from</w:t>
      </w:r>
      <w:r w:rsidR="00583CFD">
        <w:rPr>
          <w:rFonts w:ascii="Garamond" w:hAnsi="Garamond" w:cs="Arial"/>
          <w:sz w:val="24"/>
          <w:szCs w:val="24"/>
        </w:rPr>
        <w:t xml:space="preserve"> Glasford spreadsheet in</w:t>
      </w:r>
      <w:r w:rsidR="007D0C07">
        <w:rPr>
          <w:rFonts w:ascii="Garamond" w:hAnsi="Garamond" w:cs="Arial"/>
          <w:sz w:val="24"/>
          <w:szCs w:val="24"/>
        </w:rPr>
        <w:t xml:space="preserve"> the </w:t>
      </w:r>
      <w:r w:rsidR="00583CFD" w:rsidRPr="00583CFD">
        <w:rPr>
          <w:rFonts w:ascii="Garamond" w:hAnsi="Garamond"/>
          <w:sz w:val="24"/>
          <w:szCs w:val="24"/>
        </w:rPr>
        <w:t>Unit_Diamict_MS_Calcareous</w:t>
      </w:r>
      <w:r w:rsidR="00583CFD">
        <w:rPr>
          <w:rFonts w:ascii="Garamond" w:hAnsi="Garamond" w:cs="Arial"/>
          <w:sz w:val="24"/>
          <w:szCs w:val="24"/>
        </w:rPr>
        <w:t xml:space="preserve"> E</w:t>
      </w:r>
      <w:r w:rsidR="007D0C07">
        <w:rPr>
          <w:rFonts w:ascii="Garamond" w:hAnsi="Garamond" w:cs="Arial"/>
          <w:sz w:val="24"/>
          <w:szCs w:val="24"/>
        </w:rPr>
        <w:t>xcel</w:t>
      </w:r>
      <w:r w:rsidR="007D0C07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7D0C07" w:rsidRPr="002A02AA">
        <w:rPr>
          <w:rFonts w:ascii="Garamond" w:hAnsi="Garamond" w:cs="Arial"/>
          <w:sz w:val="24"/>
          <w:szCs w:val="24"/>
        </w:rPr>
        <w:t>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B62DA3" w:rsidRPr="002A02AA" w:rsidRDefault="00B62DA3" w:rsidP="00B62DA3">
      <w:pPr>
        <w:shd w:val="clear" w:color="auto" w:fill="FFFFFF"/>
        <w:spacing w:after="0"/>
        <w:rPr>
          <w:rFonts w:ascii="Garamond" w:eastAsia="Times New Roman" w:hAnsi="Garamond" w:cs="Arial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Glasford_Diamict_ParticleSize.shp:</w:t>
      </w:r>
      <w:r w:rsidRPr="002A02AA">
        <w:rPr>
          <w:rFonts w:ascii="Garamond" w:hAnsi="Garamond"/>
          <w:sz w:val="24"/>
          <w:szCs w:val="24"/>
        </w:rPr>
        <w:t xml:space="preserve"> </w:t>
      </w:r>
      <w:r w:rsidRPr="002A02AA">
        <w:rPr>
          <w:rFonts w:ascii="Garamond" w:eastAsia="Times New Roman" w:hAnsi="Garamond" w:cs="Arial"/>
          <w:sz w:val="24"/>
          <w:szCs w:val="24"/>
        </w:rPr>
        <w:t>All records in this file are from the Glasford unit with a diamict texture and particle size data (sand, silt, clay, gravel).</w:t>
      </w:r>
      <w:r w:rsidR="007D0C07" w:rsidRPr="007D0C07">
        <w:rPr>
          <w:rFonts w:ascii="Garamond" w:hAnsi="Garamond" w:cs="Arial"/>
          <w:sz w:val="24"/>
          <w:szCs w:val="24"/>
        </w:rPr>
        <w:t xml:space="preserve"> </w:t>
      </w:r>
      <w:r w:rsidR="007D0C07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Data are i</w:t>
      </w:r>
      <w:r w:rsidR="007D0C07">
        <w:rPr>
          <w:rFonts w:ascii="Garamond" w:hAnsi="Garamond" w:cs="Arial"/>
          <w:sz w:val="24"/>
          <w:szCs w:val="24"/>
        </w:rPr>
        <w:t>mported into ArcMap from the</w:t>
      </w:r>
      <w:r w:rsidR="00583CFD">
        <w:rPr>
          <w:rFonts w:ascii="Garamond" w:hAnsi="Garamond" w:cs="Arial"/>
          <w:sz w:val="24"/>
          <w:szCs w:val="24"/>
        </w:rPr>
        <w:t xml:space="preserve"> Glasford spreadsheet in the</w:t>
      </w:r>
      <w:r w:rsidR="007D0C07">
        <w:rPr>
          <w:rFonts w:ascii="Garamond" w:hAnsi="Garamond" w:cs="Arial"/>
          <w:sz w:val="24"/>
          <w:szCs w:val="24"/>
        </w:rPr>
        <w:t xml:space="preserve"> </w:t>
      </w:r>
      <w:r w:rsidR="00583CFD" w:rsidRPr="00583CFD">
        <w:rPr>
          <w:rFonts w:ascii="Garamond" w:hAnsi="Garamond"/>
          <w:sz w:val="24"/>
          <w:szCs w:val="24"/>
        </w:rPr>
        <w:t>Unit_Diamict_Particle_Size</w:t>
      </w:r>
      <w:r w:rsidR="00583CFD" w:rsidRPr="00583CFD">
        <w:rPr>
          <w:rFonts w:ascii="Garamond" w:hAnsi="Garamond" w:cs="Arial"/>
          <w:sz w:val="24"/>
          <w:szCs w:val="24"/>
        </w:rPr>
        <w:t xml:space="preserve"> Excel workb</w:t>
      </w:r>
      <w:r w:rsidR="00583CFD">
        <w:rPr>
          <w:rFonts w:ascii="Garamond" w:hAnsi="Garamond" w:cs="Arial"/>
          <w:sz w:val="24"/>
          <w:szCs w:val="24"/>
        </w:rPr>
        <w:t>ook</w:t>
      </w:r>
      <w:r w:rsidR="007D0C07" w:rsidRPr="002A02AA">
        <w:rPr>
          <w:rFonts w:ascii="Garamond" w:hAnsi="Garamond" w:cs="Arial"/>
          <w:sz w:val="24"/>
          <w:szCs w:val="24"/>
        </w:rPr>
        <w:t>.</w:t>
      </w:r>
    </w:p>
    <w:p w:rsidR="00C04F7A" w:rsidRPr="002A02AA" w:rsidRDefault="00C04F7A" w:rsidP="00B62DA3">
      <w:pPr>
        <w:shd w:val="clear" w:color="auto" w:fill="FFFFFF"/>
        <w:spacing w:after="0"/>
        <w:rPr>
          <w:rFonts w:ascii="Garamond" w:eastAsia="Times New Roman" w:hAnsi="Garamond" w:cs="Arial"/>
          <w:sz w:val="24"/>
          <w:szCs w:val="24"/>
        </w:rPr>
      </w:pPr>
    </w:p>
    <w:p w:rsidR="00C04F7A" w:rsidRPr="002A02AA" w:rsidRDefault="00C04F7A" w:rsidP="00C04F7A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Banner_Diamict_Carbonate_Calcareous.shp:</w:t>
      </w:r>
      <w:r w:rsidRPr="002A02AA">
        <w:rPr>
          <w:rFonts w:ascii="Garamond" w:hAnsi="Garamond"/>
          <w:sz w:val="24"/>
          <w:szCs w:val="24"/>
        </w:rPr>
        <w:t xml:space="preserve"> </w:t>
      </w:r>
      <w:r w:rsidRPr="002A02AA">
        <w:rPr>
          <w:rFonts w:ascii="Garamond" w:hAnsi="Garamond" w:cs="Arial"/>
          <w:sz w:val="24"/>
          <w:szCs w:val="24"/>
        </w:rPr>
        <w:t xml:space="preserve">All records in this file are from the </w:t>
      </w:r>
      <w:r w:rsidRPr="002A02AA">
        <w:rPr>
          <w:rFonts w:ascii="Garamond" w:hAnsi="Garamond"/>
          <w:sz w:val="24"/>
          <w:szCs w:val="24"/>
        </w:rPr>
        <w:t>Banner</w:t>
      </w:r>
      <w:r w:rsidRPr="002A02AA">
        <w:rPr>
          <w:rFonts w:ascii="Garamond" w:hAnsi="Garamond" w:cs="Arial"/>
          <w:sz w:val="24"/>
          <w:szCs w:val="24"/>
        </w:rPr>
        <w:t xml:space="preserve"> unit, diamict in texture, calcareous, and have carbonate data.</w:t>
      </w:r>
      <w:r w:rsidR="007D0C07">
        <w:rPr>
          <w:rFonts w:ascii="Garamond" w:hAnsi="Garamond" w:cs="Arial"/>
          <w:sz w:val="24"/>
          <w:szCs w:val="24"/>
        </w:rPr>
        <w:t xml:space="preserve">  Imported into ArcMap from the </w:t>
      </w:r>
      <w:r w:rsidR="007D0C07" w:rsidRPr="002A02AA">
        <w:rPr>
          <w:rFonts w:ascii="Garamond" w:hAnsi="Garamond" w:cs="Arial"/>
          <w:sz w:val="24"/>
          <w:szCs w:val="24"/>
        </w:rPr>
        <w:t>Unit_Diamict_Carbonate</w:t>
      </w:r>
      <w:r w:rsidR="007D0C07">
        <w:rPr>
          <w:rFonts w:ascii="Garamond" w:hAnsi="Garamond" w:cs="Arial"/>
          <w:sz w:val="24"/>
          <w:szCs w:val="24"/>
        </w:rPr>
        <w:t xml:space="preserve"> excel</w:t>
      </w:r>
      <w:r w:rsidR="007D0C07" w:rsidRPr="002A02AA">
        <w:rPr>
          <w:rFonts w:ascii="Garamond" w:hAnsi="Garamond" w:cs="Arial"/>
          <w:sz w:val="24"/>
          <w:szCs w:val="24"/>
        </w:rPr>
        <w:t xml:space="preserve"> file.</w:t>
      </w:r>
      <w:r w:rsidR="00583CFD">
        <w:rPr>
          <w:rFonts w:ascii="Garamond" w:hAnsi="Garamond" w:cs="Arial"/>
          <w:sz w:val="24"/>
          <w:szCs w:val="24"/>
        </w:rPr>
        <w:t xml:space="preserve">  Data are imported into ArcMap from the Banner spreadsheet in the </w:t>
      </w:r>
      <w:r w:rsidR="00583CFD" w:rsidRPr="002A02AA">
        <w:rPr>
          <w:rFonts w:ascii="Garamond" w:hAnsi="Garamond" w:cs="Arial"/>
          <w:sz w:val="24"/>
          <w:szCs w:val="24"/>
        </w:rPr>
        <w:t>Unit_Diamict_Carbonate</w:t>
      </w:r>
      <w:r w:rsidR="00583CFD">
        <w:rPr>
          <w:rFonts w:ascii="Garamond" w:hAnsi="Garamond" w:cs="Arial"/>
          <w:sz w:val="24"/>
          <w:szCs w:val="24"/>
        </w:rPr>
        <w:t xml:space="preserve"> Excel</w:t>
      </w:r>
      <w:r w:rsidR="00583CFD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583CFD" w:rsidRPr="002A02AA">
        <w:rPr>
          <w:rFonts w:ascii="Garamond" w:hAnsi="Garamond" w:cs="Arial"/>
          <w:sz w:val="24"/>
          <w:szCs w:val="24"/>
        </w:rPr>
        <w:t>.</w:t>
      </w:r>
    </w:p>
    <w:p w:rsidR="00C04F7A" w:rsidRPr="002A02AA" w:rsidRDefault="00C04F7A" w:rsidP="00C04F7A">
      <w:pPr>
        <w:spacing w:after="0"/>
        <w:rPr>
          <w:rFonts w:ascii="Garamond" w:hAnsi="Garamond"/>
          <w:sz w:val="24"/>
          <w:szCs w:val="24"/>
        </w:rPr>
      </w:pPr>
    </w:p>
    <w:p w:rsidR="00C04F7A" w:rsidRPr="002A02AA" w:rsidRDefault="00C04F7A" w:rsidP="00C04F7A">
      <w:pPr>
        <w:spacing w:after="0"/>
        <w:rPr>
          <w:rFonts w:ascii="Garamond" w:hAnsi="Garamond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lastRenderedPageBreak/>
        <w:t>Banner_Diamict_ClayMins_Calcareous.shp</w:t>
      </w:r>
      <w:r w:rsidRPr="002A02AA">
        <w:rPr>
          <w:rFonts w:ascii="Garamond" w:hAnsi="Garamond"/>
          <w:sz w:val="24"/>
          <w:szCs w:val="24"/>
        </w:rPr>
        <w:t xml:space="preserve">: </w:t>
      </w:r>
      <w:r w:rsidRPr="002A02AA">
        <w:rPr>
          <w:rFonts w:ascii="Garamond" w:hAnsi="Garamond" w:cs="Arial"/>
          <w:sz w:val="24"/>
          <w:szCs w:val="24"/>
        </w:rPr>
        <w:t xml:space="preserve">All records in this file are from the </w:t>
      </w:r>
      <w:r w:rsidRPr="002A02AA">
        <w:rPr>
          <w:rFonts w:ascii="Garamond" w:hAnsi="Garamond"/>
          <w:sz w:val="24"/>
          <w:szCs w:val="24"/>
        </w:rPr>
        <w:t>Banner</w:t>
      </w:r>
      <w:r w:rsidRPr="002A02AA">
        <w:rPr>
          <w:rFonts w:ascii="Garamond" w:hAnsi="Garamond" w:cs="Arial"/>
          <w:sz w:val="24"/>
          <w:szCs w:val="24"/>
        </w:rPr>
        <w:t xml:space="preserve"> unit with a diamict texture, calcareous, and clay mineralogy data (illite, kaolinite chlorite, and expandables).  The clay mineralogy data has been corrected for differences in GE and Scintag diffractometers.  </w:t>
      </w:r>
      <w:r w:rsidR="00583CFD">
        <w:rPr>
          <w:rFonts w:ascii="Garamond" w:hAnsi="Garamond" w:cs="Arial"/>
          <w:sz w:val="24"/>
          <w:szCs w:val="24"/>
        </w:rPr>
        <w:t xml:space="preserve">Data are imported into ArcMap from the Banner spreadsheet in the </w:t>
      </w:r>
      <w:r w:rsidR="00583CFD" w:rsidRPr="00583CFD">
        <w:rPr>
          <w:rFonts w:ascii="Garamond" w:hAnsi="Garamond"/>
          <w:sz w:val="24"/>
          <w:szCs w:val="24"/>
        </w:rPr>
        <w:t>Unit_Diamict_ClayMins</w:t>
      </w:r>
      <w:r w:rsidR="00583CFD">
        <w:rPr>
          <w:rFonts w:ascii="Garamond" w:hAnsi="Garamond" w:cs="Arial"/>
          <w:sz w:val="24"/>
          <w:szCs w:val="24"/>
        </w:rPr>
        <w:t xml:space="preserve"> Excel</w:t>
      </w:r>
      <w:r w:rsidR="00583CFD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583CFD" w:rsidRPr="002A02AA">
        <w:rPr>
          <w:rFonts w:ascii="Garamond" w:hAnsi="Garamond" w:cs="Arial"/>
          <w:sz w:val="24"/>
          <w:szCs w:val="24"/>
        </w:rPr>
        <w:t>.</w:t>
      </w:r>
    </w:p>
    <w:p w:rsidR="00C04F7A" w:rsidRPr="002A02AA" w:rsidRDefault="00C04F7A" w:rsidP="00C04F7A">
      <w:pPr>
        <w:spacing w:after="0"/>
        <w:rPr>
          <w:rFonts w:ascii="Garamond" w:hAnsi="Garamond"/>
          <w:sz w:val="24"/>
          <w:szCs w:val="24"/>
        </w:rPr>
      </w:pPr>
    </w:p>
    <w:p w:rsidR="00C04F7A" w:rsidRPr="002A02AA" w:rsidRDefault="00C04F7A" w:rsidP="00C04F7A">
      <w:pPr>
        <w:shd w:val="clear" w:color="auto" w:fill="FFFFFF"/>
        <w:spacing w:after="0"/>
        <w:rPr>
          <w:rFonts w:ascii="Garamond" w:eastAsia="Times New Roman" w:hAnsi="Garamond" w:cs="Arial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 xml:space="preserve">Banner _Diamict_MS_Calcareous.shp: </w:t>
      </w:r>
      <w:r w:rsidRPr="002A02AA">
        <w:rPr>
          <w:rFonts w:ascii="Garamond" w:eastAsia="Times New Roman" w:hAnsi="Garamond" w:cs="Arial"/>
          <w:sz w:val="24"/>
          <w:szCs w:val="24"/>
        </w:rPr>
        <w:t xml:space="preserve">All records in this file are from the </w:t>
      </w:r>
      <w:r w:rsidRPr="002A02AA">
        <w:rPr>
          <w:rFonts w:ascii="Garamond" w:hAnsi="Garamond"/>
          <w:sz w:val="24"/>
          <w:szCs w:val="24"/>
        </w:rPr>
        <w:t>Banner</w:t>
      </w:r>
      <w:r w:rsidRPr="002A02AA">
        <w:rPr>
          <w:rFonts w:ascii="Garamond" w:hAnsi="Garamond" w:cs="Arial"/>
          <w:sz w:val="24"/>
          <w:szCs w:val="24"/>
        </w:rPr>
        <w:t xml:space="preserve"> </w:t>
      </w:r>
      <w:r w:rsidRPr="002A02AA">
        <w:rPr>
          <w:rFonts w:ascii="Garamond" w:eastAsia="Times New Roman" w:hAnsi="Garamond" w:cs="Arial"/>
          <w:sz w:val="24"/>
          <w:szCs w:val="24"/>
        </w:rPr>
        <w:t>unit displaying a calcareous, diamict texture and magnetic susceptibility data.</w:t>
      </w:r>
      <w:r w:rsidR="00583CFD">
        <w:rPr>
          <w:rFonts w:ascii="Garamond" w:eastAsia="Times New Roman" w:hAnsi="Garamond" w:cs="Arial"/>
          <w:sz w:val="24"/>
          <w:szCs w:val="24"/>
        </w:rPr>
        <w:t xml:space="preserve">  Data are i</w:t>
      </w:r>
      <w:r w:rsidR="00583CFD">
        <w:rPr>
          <w:rFonts w:ascii="Garamond" w:hAnsi="Garamond" w:cs="Arial"/>
          <w:sz w:val="24"/>
          <w:szCs w:val="24"/>
        </w:rPr>
        <w:t xml:space="preserve">mported into ArcMap from Glasford spreadsheet in the </w:t>
      </w:r>
      <w:r w:rsidR="00583CFD" w:rsidRPr="00583CFD">
        <w:rPr>
          <w:rFonts w:ascii="Garamond" w:hAnsi="Garamond"/>
          <w:sz w:val="24"/>
          <w:szCs w:val="24"/>
        </w:rPr>
        <w:t>Unit_Diamict_MS_Calcareous</w:t>
      </w:r>
      <w:r w:rsidR="00583CFD">
        <w:rPr>
          <w:rFonts w:ascii="Garamond" w:hAnsi="Garamond" w:cs="Arial"/>
          <w:sz w:val="24"/>
          <w:szCs w:val="24"/>
        </w:rPr>
        <w:t xml:space="preserve"> Excel</w:t>
      </w:r>
      <w:r w:rsidR="00583CFD" w:rsidRPr="002A02AA">
        <w:rPr>
          <w:rFonts w:ascii="Garamond" w:hAnsi="Garamond" w:cs="Arial"/>
          <w:sz w:val="24"/>
          <w:szCs w:val="24"/>
        </w:rPr>
        <w:t xml:space="preserve"> </w:t>
      </w:r>
      <w:r w:rsidR="00583CFD">
        <w:rPr>
          <w:rFonts w:ascii="Garamond" w:hAnsi="Garamond" w:cs="Arial"/>
          <w:sz w:val="24"/>
          <w:szCs w:val="24"/>
        </w:rPr>
        <w:t>workbook</w:t>
      </w:r>
      <w:r w:rsidR="00583CFD" w:rsidRPr="002A02AA">
        <w:rPr>
          <w:rFonts w:ascii="Garamond" w:hAnsi="Garamond" w:cs="Arial"/>
          <w:sz w:val="24"/>
          <w:szCs w:val="24"/>
        </w:rPr>
        <w:t>.</w:t>
      </w:r>
    </w:p>
    <w:p w:rsidR="00C04F7A" w:rsidRPr="002A02AA" w:rsidRDefault="00C04F7A" w:rsidP="00C04F7A">
      <w:pPr>
        <w:spacing w:after="0"/>
        <w:rPr>
          <w:rFonts w:ascii="Garamond" w:hAnsi="Garamond"/>
          <w:sz w:val="24"/>
          <w:szCs w:val="24"/>
        </w:rPr>
      </w:pPr>
    </w:p>
    <w:p w:rsidR="00C04F7A" w:rsidRPr="002A02AA" w:rsidRDefault="00C04F7A" w:rsidP="00C04F7A">
      <w:pPr>
        <w:shd w:val="clear" w:color="auto" w:fill="FFFFFF"/>
        <w:spacing w:after="0"/>
        <w:rPr>
          <w:rFonts w:ascii="Garamond" w:eastAsia="Times New Roman" w:hAnsi="Garamond" w:cs="Arial"/>
          <w:sz w:val="24"/>
          <w:szCs w:val="24"/>
        </w:rPr>
      </w:pPr>
      <w:r w:rsidRPr="002A02AA">
        <w:rPr>
          <w:rFonts w:ascii="Garamond" w:hAnsi="Garamond"/>
          <w:b/>
          <w:sz w:val="24"/>
          <w:szCs w:val="24"/>
        </w:rPr>
        <w:t>Banner _Diamict_ParticleSize.shp:</w:t>
      </w:r>
      <w:r w:rsidRPr="002A02AA">
        <w:rPr>
          <w:rFonts w:ascii="Garamond" w:hAnsi="Garamond"/>
          <w:sz w:val="24"/>
          <w:szCs w:val="24"/>
        </w:rPr>
        <w:t xml:space="preserve"> </w:t>
      </w:r>
      <w:r w:rsidRPr="002A02AA">
        <w:rPr>
          <w:rFonts w:ascii="Garamond" w:eastAsia="Times New Roman" w:hAnsi="Garamond" w:cs="Arial"/>
          <w:sz w:val="24"/>
          <w:szCs w:val="24"/>
        </w:rPr>
        <w:t xml:space="preserve">All records in this file are from the </w:t>
      </w:r>
      <w:r w:rsidRPr="002A02AA">
        <w:rPr>
          <w:rFonts w:ascii="Garamond" w:hAnsi="Garamond"/>
          <w:sz w:val="24"/>
          <w:szCs w:val="24"/>
        </w:rPr>
        <w:t>Banner</w:t>
      </w:r>
      <w:r w:rsidRPr="002A02AA">
        <w:rPr>
          <w:rFonts w:ascii="Garamond" w:hAnsi="Garamond" w:cs="Arial"/>
          <w:sz w:val="24"/>
          <w:szCs w:val="24"/>
        </w:rPr>
        <w:t xml:space="preserve"> </w:t>
      </w:r>
      <w:r w:rsidRPr="002A02AA">
        <w:rPr>
          <w:rFonts w:ascii="Garamond" w:eastAsia="Times New Roman" w:hAnsi="Garamond" w:cs="Arial"/>
          <w:sz w:val="24"/>
          <w:szCs w:val="24"/>
        </w:rPr>
        <w:t>unit with a diamict texture and particle size data (sand, silt, clay, gravel).</w:t>
      </w:r>
      <w:r w:rsidR="00583CFD">
        <w:rPr>
          <w:rFonts w:ascii="Garamond" w:eastAsia="Times New Roman" w:hAnsi="Garamond" w:cs="Arial"/>
          <w:sz w:val="24"/>
          <w:szCs w:val="24"/>
        </w:rPr>
        <w:t xml:space="preserve">  </w:t>
      </w:r>
      <w:r w:rsidR="00583CFD">
        <w:rPr>
          <w:rFonts w:ascii="Garamond" w:hAnsi="Garamond" w:cs="Arial"/>
          <w:sz w:val="24"/>
          <w:szCs w:val="24"/>
        </w:rPr>
        <w:t xml:space="preserve">Data are imported into ArcMap from the Glasford spreadsheet in the </w:t>
      </w:r>
      <w:r w:rsidR="00583CFD" w:rsidRPr="00583CFD">
        <w:rPr>
          <w:rFonts w:ascii="Garamond" w:hAnsi="Garamond"/>
          <w:sz w:val="24"/>
          <w:szCs w:val="24"/>
        </w:rPr>
        <w:t>Unit_Diamict_Particle_Size</w:t>
      </w:r>
      <w:r w:rsidR="00583CFD" w:rsidRPr="00583CFD">
        <w:rPr>
          <w:rFonts w:ascii="Garamond" w:hAnsi="Garamond" w:cs="Arial"/>
          <w:sz w:val="24"/>
          <w:szCs w:val="24"/>
        </w:rPr>
        <w:t xml:space="preserve"> Excel workb</w:t>
      </w:r>
      <w:r w:rsidR="00583CFD">
        <w:rPr>
          <w:rFonts w:ascii="Garamond" w:hAnsi="Garamond" w:cs="Arial"/>
          <w:sz w:val="24"/>
          <w:szCs w:val="24"/>
        </w:rPr>
        <w:t>ook</w:t>
      </w:r>
      <w:r w:rsidR="00583CFD" w:rsidRPr="002A02AA">
        <w:rPr>
          <w:rFonts w:ascii="Garamond" w:hAnsi="Garamond" w:cs="Arial"/>
          <w:sz w:val="24"/>
          <w:szCs w:val="24"/>
        </w:rPr>
        <w:t>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  <w:proofErr w:type="spellStart"/>
      <w:r w:rsidRPr="002A02AA">
        <w:rPr>
          <w:rFonts w:ascii="Garamond" w:hAnsi="Garamond"/>
          <w:b/>
          <w:sz w:val="24"/>
          <w:szCs w:val="24"/>
        </w:rPr>
        <w:t>Header_LabData.shp</w:t>
      </w:r>
      <w:proofErr w:type="spellEnd"/>
      <w:r w:rsidRPr="002A02AA">
        <w:rPr>
          <w:rFonts w:ascii="Garamond" w:hAnsi="Garamond"/>
          <w:b/>
          <w:sz w:val="24"/>
          <w:szCs w:val="24"/>
        </w:rPr>
        <w:t xml:space="preserve">: </w:t>
      </w:r>
      <w:r w:rsidRPr="002A02AA">
        <w:rPr>
          <w:rFonts w:ascii="Garamond" w:hAnsi="Garamond" w:cs="Arial"/>
          <w:sz w:val="24"/>
          <w:szCs w:val="24"/>
        </w:rPr>
        <w:t>Compilation of the data available for each core.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  <w:proofErr w:type="spellStart"/>
      <w:r w:rsidRPr="002A02AA">
        <w:rPr>
          <w:rFonts w:ascii="Garamond" w:hAnsi="Garamond"/>
          <w:b/>
          <w:sz w:val="24"/>
          <w:szCs w:val="24"/>
        </w:rPr>
        <w:t>Header_Location.shp</w:t>
      </w:r>
      <w:proofErr w:type="spellEnd"/>
      <w:r w:rsidRPr="002A02AA">
        <w:rPr>
          <w:rFonts w:ascii="Garamond" w:hAnsi="Garamond"/>
          <w:b/>
          <w:sz w:val="24"/>
          <w:szCs w:val="24"/>
        </w:rPr>
        <w:t>:</w:t>
      </w:r>
      <w:r w:rsidRPr="002A02AA">
        <w:rPr>
          <w:rFonts w:ascii="Garamond" w:hAnsi="Garamond"/>
          <w:sz w:val="24"/>
          <w:szCs w:val="24"/>
        </w:rPr>
        <w:t xml:space="preserve"> </w:t>
      </w:r>
      <w:r w:rsidRPr="002A02AA">
        <w:rPr>
          <w:rFonts w:ascii="Garamond" w:hAnsi="Garamond" w:cs="Arial"/>
          <w:sz w:val="24"/>
          <w:szCs w:val="24"/>
        </w:rPr>
        <w:t xml:space="preserve">Compilation of the </w:t>
      </w:r>
      <w:r w:rsidR="00C04F7A" w:rsidRPr="002A02AA">
        <w:rPr>
          <w:rFonts w:ascii="Garamond" w:hAnsi="Garamond" w:cs="Arial"/>
          <w:sz w:val="24"/>
          <w:szCs w:val="24"/>
        </w:rPr>
        <w:t xml:space="preserve">location </w:t>
      </w:r>
      <w:r w:rsidRPr="002A02AA">
        <w:rPr>
          <w:rFonts w:ascii="Garamond" w:hAnsi="Garamond" w:cs="Arial"/>
          <w:sz w:val="24"/>
          <w:szCs w:val="24"/>
        </w:rPr>
        <w:t>data available for each core.</w:t>
      </w:r>
    </w:p>
    <w:p w:rsidR="00B62DA3" w:rsidRPr="002A02AA" w:rsidRDefault="00B62DA3" w:rsidP="00B62DA3">
      <w:pPr>
        <w:spacing w:after="0"/>
        <w:rPr>
          <w:rFonts w:ascii="Garamond" w:hAnsi="Garamond"/>
          <w:sz w:val="24"/>
          <w:szCs w:val="24"/>
        </w:rPr>
      </w:pPr>
    </w:p>
    <w:p w:rsidR="002521F3" w:rsidRDefault="002521F3" w:rsidP="00B62DA3">
      <w:pPr>
        <w:spacing w:after="0"/>
        <w:rPr>
          <w:rFonts w:ascii="Garamond" w:hAnsi="Garamond"/>
          <w:sz w:val="24"/>
          <w:szCs w:val="24"/>
        </w:rPr>
      </w:pPr>
      <w:bookmarkStart w:id="0" w:name="_GoBack"/>
      <w:bookmarkEnd w:id="0"/>
    </w:p>
    <w:p w:rsidR="00583CFD" w:rsidRPr="002A02AA" w:rsidRDefault="00583CFD" w:rsidP="00B62DA3">
      <w:pPr>
        <w:spacing w:after="0"/>
        <w:rPr>
          <w:rFonts w:ascii="Garamond" w:hAnsi="Garamond"/>
          <w:sz w:val="24"/>
          <w:szCs w:val="24"/>
        </w:rPr>
      </w:pPr>
    </w:p>
    <w:p w:rsidR="002521F3" w:rsidRPr="00583CFD" w:rsidRDefault="002521F3" w:rsidP="009F7BD4">
      <w:pPr>
        <w:spacing w:after="0"/>
        <w:jc w:val="center"/>
        <w:rPr>
          <w:rFonts w:ascii="Garamond" w:hAnsi="Garamond"/>
          <w:b/>
          <w:sz w:val="32"/>
          <w:szCs w:val="32"/>
          <w:u w:val="single"/>
        </w:rPr>
      </w:pPr>
      <w:r w:rsidRPr="00583CFD">
        <w:rPr>
          <w:rFonts w:ascii="Garamond" w:hAnsi="Garamond"/>
          <w:b/>
          <w:sz w:val="32"/>
          <w:szCs w:val="32"/>
          <w:u w:val="single"/>
        </w:rPr>
        <w:t>Contour Maps found in Ostendorf&gt;Quadrangle_Strat_Project&gt;_</w:t>
      </w:r>
      <w:proofErr w:type="spellStart"/>
      <w:r w:rsidRPr="00583CFD">
        <w:rPr>
          <w:rFonts w:ascii="Garamond" w:hAnsi="Garamond"/>
          <w:b/>
          <w:sz w:val="32"/>
          <w:szCs w:val="32"/>
          <w:u w:val="single"/>
        </w:rPr>
        <w:t>Arc_Map</w:t>
      </w:r>
      <w:proofErr w:type="spellEnd"/>
      <w:r w:rsidRPr="00583CFD">
        <w:rPr>
          <w:rFonts w:ascii="Garamond" w:hAnsi="Garamond"/>
          <w:b/>
          <w:sz w:val="32"/>
          <w:szCs w:val="32"/>
          <w:u w:val="single"/>
        </w:rPr>
        <w:t>&gt;Contour Maps</w:t>
      </w:r>
    </w:p>
    <w:p w:rsidR="00583CFD" w:rsidRDefault="002521F3" w:rsidP="00B62DA3">
      <w:pPr>
        <w:spacing w:after="0"/>
        <w:rPr>
          <w:rFonts w:ascii="Garamond" w:hAnsi="Garamond"/>
          <w:sz w:val="24"/>
          <w:szCs w:val="24"/>
        </w:rPr>
      </w:pPr>
      <w:proofErr w:type="spellStart"/>
      <w:r w:rsidRPr="00583CFD">
        <w:rPr>
          <w:rFonts w:ascii="Garamond" w:hAnsi="Garamond"/>
          <w:b/>
          <w:sz w:val="24"/>
          <w:szCs w:val="24"/>
        </w:rPr>
        <w:t>b_d_calcite</w:t>
      </w:r>
      <w:proofErr w:type="spellEnd"/>
      <w:r w:rsidR="000514A4" w:rsidRPr="000514A4">
        <w:rPr>
          <w:rFonts w:ascii="Garamond" w:hAnsi="Garamond"/>
          <w:sz w:val="24"/>
          <w:szCs w:val="24"/>
        </w:rPr>
        <w:t>,</w:t>
      </w:r>
      <w:r w:rsidR="000514A4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="000514A4">
        <w:rPr>
          <w:rFonts w:ascii="Garamond" w:hAnsi="Garamond"/>
          <w:b/>
          <w:sz w:val="24"/>
          <w:szCs w:val="24"/>
        </w:rPr>
        <w:t>b_d_tot_car</w:t>
      </w:r>
      <w:proofErr w:type="spellEnd"/>
      <w:r w:rsidR="000514A4" w:rsidRPr="000514A4">
        <w:rPr>
          <w:rFonts w:ascii="Garamond" w:hAnsi="Garamond"/>
          <w:sz w:val="24"/>
          <w:szCs w:val="24"/>
        </w:rPr>
        <w:t>,</w:t>
      </w:r>
      <w:r w:rsidR="000514A4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="000514A4">
        <w:rPr>
          <w:rFonts w:ascii="Garamond" w:hAnsi="Garamond"/>
          <w:b/>
          <w:sz w:val="24"/>
          <w:szCs w:val="24"/>
        </w:rPr>
        <w:t>b_d_dolomite</w:t>
      </w:r>
      <w:proofErr w:type="spellEnd"/>
      <w:r w:rsidRPr="002A02AA">
        <w:rPr>
          <w:rFonts w:ascii="Garamond" w:hAnsi="Garamond"/>
          <w:sz w:val="24"/>
          <w:szCs w:val="24"/>
        </w:rPr>
        <w:t>:</w:t>
      </w:r>
      <w:r w:rsidR="00583CFD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 xml:space="preserve">Maps made from the </w:t>
      </w:r>
      <w:r w:rsidR="000514A4" w:rsidRPr="000514A4">
        <w:rPr>
          <w:rFonts w:ascii="Garamond" w:hAnsi="Garamond"/>
          <w:sz w:val="24"/>
          <w:szCs w:val="24"/>
        </w:rPr>
        <w:t>Banner_</w:t>
      </w:r>
      <w:r w:rsidR="000514A4">
        <w:rPr>
          <w:rFonts w:ascii="Garamond" w:hAnsi="Garamond"/>
          <w:sz w:val="24"/>
          <w:szCs w:val="24"/>
        </w:rPr>
        <w:t xml:space="preserve">Diamict_Carbonate_Calcareous shapefile. </w:t>
      </w:r>
    </w:p>
    <w:p w:rsidR="00583CFD" w:rsidRDefault="000514A4" w:rsidP="00B62DA3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b_d_clay</w:t>
      </w:r>
      <w:proofErr w:type="spellEnd"/>
      <w:r w:rsidRPr="000514A4">
        <w:rPr>
          <w:rFonts w:ascii="Garamond" w:hAnsi="Garamond"/>
          <w:sz w:val="24"/>
          <w:szCs w:val="24"/>
        </w:rPr>
        <w:t>,</w:t>
      </w:r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b_d_sand</w:t>
      </w:r>
      <w:proofErr w:type="spellEnd"/>
      <w:r w:rsidRPr="000514A4">
        <w:rPr>
          <w:rFonts w:ascii="Garamond" w:hAnsi="Garamond"/>
          <w:sz w:val="24"/>
          <w:szCs w:val="24"/>
        </w:rPr>
        <w:t>,</w:t>
      </w:r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b_d_silt</w:t>
      </w:r>
      <w:proofErr w:type="spellEnd"/>
      <w:r w:rsidRPr="000514A4">
        <w:rPr>
          <w:rFonts w:ascii="Garamond" w:hAnsi="Garamond"/>
          <w:sz w:val="24"/>
          <w:szCs w:val="24"/>
        </w:rPr>
        <w:t>,</w:t>
      </w:r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b_d_gravel</w:t>
      </w:r>
      <w:proofErr w:type="spellEnd"/>
      <w:r w:rsidRPr="000514A4">
        <w:rPr>
          <w:rFonts w:ascii="Garamond" w:hAnsi="Garamond"/>
          <w:sz w:val="24"/>
          <w:szCs w:val="24"/>
        </w:rPr>
        <w:t xml:space="preserve">: </w:t>
      </w:r>
      <w:r>
        <w:rPr>
          <w:rFonts w:ascii="Garamond" w:hAnsi="Garamond"/>
          <w:sz w:val="24"/>
          <w:szCs w:val="24"/>
        </w:rPr>
        <w:t xml:space="preserve">Maps made from </w:t>
      </w:r>
      <w:r w:rsidRPr="000514A4">
        <w:rPr>
          <w:rFonts w:ascii="Garamond" w:hAnsi="Garamond"/>
          <w:sz w:val="24"/>
          <w:szCs w:val="24"/>
        </w:rPr>
        <w:t>the Banner_Diamict_ParticleSize</w:t>
      </w:r>
      <w:r w:rsidRPr="000514A4">
        <w:rPr>
          <w:rFonts w:ascii="Garamond" w:hAnsi="Garamond"/>
          <w:sz w:val="24"/>
          <w:szCs w:val="24"/>
        </w:rPr>
        <w:t xml:space="preserve"> </w:t>
      </w:r>
      <w:r w:rsidRPr="000514A4">
        <w:rPr>
          <w:rFonts w:ascii="Garamond" w:hAnsi="Garamond"/>
          <w:sz w:val="24"/>
          <w:szCs w:val="24"/>
        </w:rPr>
        <w:t>shapefile</w:t>
      </w:r>
      <w:r>
        <w:rPr>
          <w:rFonts w:ascii="Garamond" w:hAnsi="Garamond"/>
          <w:sz w:val="24"/>
          <w:szCs w:val="24"/>
        </w:rPr>
        <w:t>.</w:t>
      </w:r>
    </w:p>
    <w:p w:rsidR="00583CFD" w:rsidRDefault="00583CFD" w:rsidP="00B62DA3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b_</w:t>
      </w:r>
      <w:r w:rsidR="000514A4">
        <w:rPr>
          <w:rFonts w:ascii="Garamond" w:hAnsi="Garamond"/>
          <w:b/>
          <w:sz w:val="24"/>
          <w:szCs w:val="24"/>
        </w:rPr>
        <w:t>d_expandab</w:t>
      </w:r>
      <w:proofErr w:type="spellEnd"/>
      <w:r w:rsidR="000514A4"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b_d_illite</w:t>
      </w:r>
      <w:proofErr w:type="spellEnd"/>
      <w:r w:rsidR="000514A4"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b_d_kaol_chlr</w:t>
      </w:r>
      <w:proofErr w:type="spellEnd"/>
      <w:r>
        <w:rPr>
          <w:rFonts w:ascii="Garamond" w:hAnsi="Garamond"/>
          <w:b/>
          <w:sz w:val="24"/>
          <w:szCs w:val="24"/>
        </w:rPr>
        <w:t>:</w:t>
      </w:r>
      <w:r w:rsidR="000514A4" w:rsidRPr="000514A4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 xml:space="preserve">Maps made from </w:t>
      </w:r>
      <w:r w:rsidR="000514A4" w:rsidRPr="000514A4">
        <w:rPr>
          <w:rFonts w:ascii="Garamond" w:hAnsi="Garamond"/>
          <w:sz w:val="24"/>
          <w:szCs w:val="24"/>
        </w:rPr>
        <w:t xml:space="preserve">the </w:t>
      </w:r>
      <w:proofErr w:type="spellStart"/>
      <w:r w:rsidR="000514A4" w:rsidRPr="000514A4">
        <w:rPr>
          <w:rFonts w:ascii="Garamond" w:hAnsi="Garamond"/>
          <w:sz w:val="24"/>
          <w:szCs w:val="24"/>
        </w:rPr>
        <w:t>Banner_Diamict_ClayMins_Calcareous</w:t>
      </w:r>
      <w:proofErr w:type="spellEnd"/>
      <w:r w:rsidR="000514A4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>shapefile</w:t>
      </w:r>
      <w:r w:rsidR="000514A4">
        <w:rPr>
          <w:rFonts w:ascii="Garamond" w:hAnsi="Garamond"/>
          <w:sz w:val="24"/>
          <w:szCs w:val="24"/>
        </w:rPr>
        <w:t>.</w:t>
      </w:r>
    </w:p>
    <w:p w:rsidR="00583CFD" w:rsidRDefault="00583CFD" w:rsidP="00B62DA3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b_d_ms</w:t>
      </w:r>
      <w:proofErr w:type="spellEnd"/>
      <w:r>
        <w:rPr>
          <w:rFonts w:ascii="Garamond" w:hAnsi="Garamond"/>
          <w:b/>
          <w:sz w:val="24"/>
          <w:szCs w:val="24"/>
        </w:rPr>
        <w:t>:</w:t>
      </w:r>
      <w:r w:rsidR="000514A4" w:rsidRPr="000514A4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 xml:space="preserve">Maps made from the </w:t>
      </w:r>
      <w:r w:rsidR="000514A4">
        <w:rPr>
          <w:rFonts w:ascii="Garamond" w:hAnsi="Garamond"/>
          <w:sz w:val="24"/>
          <w:szCs w:val="24"/>
        </w:rPr>
        <w:t>Banner</w:t>
      </w:r>
      <w:r w:rsidR="000514A4" w:rsidRPr="000514A4">
        <w:rPr>
          <w:rFonts w:ascii="Garamond" w:hAnsi="Garamond"/>
          <w:sz w:val="24"/>
          <w:szCs w:val="24"/>
        </w:rPr>
        <w:t>_Diamict_MS_Calcareous</w:t>
      </w:r>
      <w:r w:rsidR="000514A4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>shapefile</w:t>
      </w:r>
      <w:r w:rsidR="000514A4">
        <w:rPr>
          <w:rFonts w:ascii="Garamond" w:hAnsi="Garamond"/>
          <w:sz w:val="24"/>
          <w:szCs w:val="24"/>
        </w:rPr>
        <w:t>.</w:t>
      </w:r>
    </w:p>
    <w:p w:rsidR="000514A4" w:rsidRDefault="000514A4" w:rsidP="00583CFD">
      <w:pPr>
        <w:spacing w:after="0"/>
        <w:rPr>
          <w:rFonts w:ascii="Garamond" w:hAnsi="Garamond"/>
          <w:b/>
          <w:sz w:val="24"/>
          <w:szCs w:val="24"/>
        </w:rPr>
      </w:pPr>
    </w:p>
    <w:p w:rsidR="000514A4" w:rsidRPr="000514A4" w:rsidRDefault="00583CFD" w:rsidP="000514A4">
      <w:pPr>
        <w:spacing w:after="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g</w:t>
      </w:r>
      <w:r w:rsidRPr="00583CFD">
        <w:rPr>
          <w:rFonts w:ascii="Garamond" w:hAnsi="Garamond"/>
          <w:b/>
          <w:sz w:val="24"/>
          <w:szCs w:val="24"/>
        </w:rPr>
        <w:t>_d_calcite</w:t>
      </w:r>
      <w:proofErr w:type="spellEnd"/>
      <w:r w:rsidR="000514A4">
        <w:rPr>
          <w:rFonts w:ascii="Garamond" w:hAnsi="Garamond"/>
          <w:sz w:val="24"/>
          <w:szCs w:val="24"/>
        </w:rPr>
        <w:t xml:space="preserve">, </w:t>
      </w:r>
      <w:proofErr w:type="spellStart"/>
      <w:r w:rsidR="000514A4">
        <w:rPr>
          <w:rFonts w:ascii="Garamond" w:hAnsi="Garamond"/>
          <w:b/>
          <w:sz w:val="24"/>
          <w:szCs w:val="24"/>
        </w:rPr>
        <w:t>g_d_dolomite</w:t>
      </w:r>
      <w:proofErr w:type="spellEnd"/>
      <w:r w:rsidR="000514A4">
        <w:rPr>
          <w:rFonts w:ascii="Garamond" w:hAnsi="Garamond"/>
          <w:sz w:val="24"/>
          <w:szCs w:val="24"/>
        </w:rPr>
        <w:t xml:space="preserve">, </w:t>
      </w:r>
      <w:proofErr w:type="spellStart"/>
      <w:r w:rsidR="000514A4">
        <w:rPr>
          <w:rFonts w:ascii="Garamond" w:hAnsi="Garamond"/>
          <w:b/>
          <w:sz w:val="24"/>
          <w:szCs w:val="24"/>
        </w:rPr>
        <w:t>g_d_tot_car</w:t>
      </w:r>
      <w:proofErr w:type="spellEnd"/>
      <w:r w:rsidR="000514A4" w:rsidRPr="000514A4">
        <w:rPr>
          <w:rFonts w:ascii="Garamond" w:hAnsi="Garamond"/>
          <w:sz w:val="24"/>
          <w:szCs w:val="24"/>
        </w:rPr>
        <w:t>:</w:t>
      </w:r>
      <w:r w:rsidR="000514A4">
        <w:rPr>
          <w:rFonts w:ascii="Garamond" w:hAnsi="Garamond"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 xml:space="preserve">Maps made from the </w:t>
      </w:r>
      <w:proofErr w:type="spellStart"/>
      <w:r w:rsidR="000514A4">
        <w:rPr>
          <w:rFonts w:ascii="Garamond" w:hAnsi="Garamond"/>
          <w:sz w:val="24"/>
          <w:szCs w:val="24"/>
        </w:rPr>
        <w:t>Glasford</w:t>
      </w:r>
      <w:r w:rsidR="000514A4" w:rsidRPr="000514A4">
        <w:rPr>
          <w:rFonts w:ascii="Garamond" w:hAnsi="Garamond"/>
          <w:sz w:val="24"/>
          <w:szCs w:val="24"/>
        </w:rPr>
        <w:t>_</w:t>
      </w:r>
      <w:r w:rsidR="000514A4">
        <w:rPr>
          <w:rFonts w:ascii="Garamond" w:hAnsi="Garamond"/>
          <w:sz w:val="24"/>
          <w:szCs w:val="24"/>
        </w:rPr>
        <w:t>Diamict_Carbonate_Calcareous</w:t>
      </w:r>
      <w:proofErr w:type="spellEnd"/>
      <w:r w:rsidR="000514A4">
        <w:rPr>
          <w:rFonts w:ascii="Garamond" w:hAnsi="Garamond"/>
          <w:sz w:val="24"/>
          <w:szCs w:val="24"/>
        </w:rPr>
        <w:t xml:space="preserve"> shapefile. </w:t>
      </w:r>
    </w:p>
    <w:p w:rsidR="000514A4" w:rsidRPr="000514A4" w:rsidRDefault="000514A4" w:rsidP="000514A4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g_d_clay</w:t>
      </w:r>
      <w:proofErr w:type="spellEnd"/>
      <w:r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g_d_gravel</w:t>
      </w:r>
      <w:proofErr w:type="spellEnd"/>
      <w:r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g_d_sand</w:t>
      </w:r>
      <w:proofErr w:type="spellEnd"/>
      <w:r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g_d_silt</w:t>
      </w:r>
      <w:proofErr w:type="spellEnd"/>
      <w:r>
        <w:rPr>
          <w:rFonts w:ascii="Garamond" w:hAnsi="Garamond"/>
          <w:b/>
          <w:sz w:val="24"/>
          <w:szCs w:val="24"/>
        </w:rPr>
        <w:t xml:space="preserve">: </w:t>
      </w:r>
      <w:r>
        <w:rPr>
          <w:rFonts w:ascii="Garamond" w:hAnsi="Garamond"/>
          <w:sz w:val="24"/>
          <w:szCs w:val="24"/>
        </w:rPr>
        <w:t xml:space="preserve">Maps made from </w:t>
      </w:r>
      <w:r w:rsidRPr="000514A4">
        <w:rPr>
          <w:rFonts w:ascii="Garamond" w:hAnsi="Garamond"/>
          <w:sz w:val="24"/>
          <w:szCs w:val="24"/>
        </w:rPr>
        <w:t xml:space="preserve">the </w:t>
      </w:r>
      <w:proofErr w:type="spellStart"/>
      <w:r>
        <w:rPr>
          <w:rFonts w:ascii="Garamond" w:hAnsi="Garamond"/>
          <w:sz w:val="24"/>
          <w:szCs w:val="24"/>
        </w:rPr>
        <w:t>Glasford</w:t>
      </w:r>
      <w:r w:rsidRPr="000514A4">
        <w:rPr>
          <w:rFonts w:ascii="Garamond" w:hAnsi="Garamond"/>
          <w:sz w:val="24"/>
          <w:szCs w:val="24"/>
        </w:rPr>
        <w:t>_Diamict_ParticleSize</w:t>
      </w:r>
      <w:proofErr w:type="spellEnd"/>
      <w:r w:rsidRPr="000514A4">
        <w:rPr>
          <w:rFonts w:ascii="Garamond" w:hAnsi="Garamond"/>
          <w:sz w:val="24"/>
          <w:szCs w:val="24"/>
        </w:rPr>
        <w:t xml:space="preserve"> shapefile</w:t>
      </w:r>
      <w:r>
        <w:rPr>
          <w:rFonts w:ascii="Garamond" w:hAnsi="Garamond"/>
          <w:sz w:val="24"/>
          <w:szCs w:val="24"/>
        </w:rPr>
        <w:t>.</w:t>
      </w:r>
    </w:p>
    <w:p w:rsidR="00583CFD" w:rsidRDefault="000514A4" w:rsidP="00583CFD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g_d_expandab</w:t>
      </w:r>
      <w:proofErr w:type="spellEnd"/>
      <w:r>
        <w:rPr>
          <w:rFonts w:ascii="Garamond" w:hAnsi="Garamond"/>
          <w:sz w:val="24"/>
          <w:szCs w:val="24"/>
        </w:rPr>
        <w:t xml:space="preserve">, </w:t>
      </w:r>
      <w:proofErr w:type="spellStart"/>
      <w:r>
        <w:rPr>
          <w:rFonts w:ascii="Garamond" w:hAnsi="Garamond"/>
          <w:b/>
          <w:sz w:val="24"/>
          <w:szCs w:val="24"/>
        </w:rPr>
        <w:t>g_d_illite</w:t>
      </w:r>
      <w:proofErr w:type="spellEnd"/>
      <w:r>
        <w:rPr>
          <w:rFonts w:ascii="Garamond" w:hAnsi="Garamond"/>
          <w:sz w:val="24"/>
          <w:szCs w:val="24"/>
        </w:rPr>
        <w:t xml:space="preserve">, </w:t>
      </w:r>
      <w:proofErr w:type="spellStart"/>
      <w:r w:rsidR="00583CFD">
        <w:rPr>
          <w:rFonts w:ascii="Garamond" w:hAnsi="Garamond"/>
          <w:b/>
          <w:sz w:val="24"/>
          <w:szCs w:val="24"/>
        </w:rPr>
        <w:t>g_d_kaol_chlr</w:t>
      </w:r>
      <w:proofErr w:type="spellEnd"/>
      <w:r w:rsidR="00583CFD">
        <w:rPr>
          <w:rFonts w:ascii="Garamond" w:hAnsi="Garamond"/>
          <w:b/>
          <w:sz w:val="24"/>
          <w:szCs w:val="24"/>
        </w:rPr>
        <w:t>: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Maps made from </w:t>
      </w:r>
      <w:r w:rsidRPr="000514A4">
        <w:rPr>
          <w:rFonts w:ascii="Garamond" w:hAnsi="Garamond"/>
          <w:sz w:val="24"/>
          <w:szCs w:val="24"/>
        </w:rPr>
        <w:t xml:space="preserve">the </w:t>
      </w:r>
      <w:proofErr w:type="spellStart"/>
      <w:r>
        <w:rPr>
          <w:rFonts w:ascii="Garamond" w:hAnsi="Garamond"/>
          <w:sz w:val="24"/>
          <w:szCs w:val="24"/>
        </w:rPr>
        <w:t>Glasford</w:t>
      </w:r>
      <w:r w:rsidRPr="000514A4">
        <w:rPr>
          <w:rFonts w:ascii="Garamond" w:hAnsi="Garamond"/>
          <w:sz w:val="24"/>
          <w:szCs w:val="24"/>
        </w:rPr>
        <w:t>_Diamict_ClayMins_Calcareous</w:t>
      </w:r>
      <w:proofErr w:type="spellEnd"/>
      <w:r>
        <w:rPr>
          <w:rFonts w:ascii="Garamond" w:hAnsi="Garamond"/>
          <w:sz w:val="24"/>
          <w:szCs w:val="24"/>
        </w:rPr>
        <w:t xml:space="preserve"> shapefile.</w:t>
      </w:r>
    </w:p>
    <w:p w:rsidR="000514A4" w:rsidRDefault="00583CFD" w:rsidP="000514A4">
      <w:pPr>
        <w:spacing w:after="0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g_d_ms</w:t>
      </w:r>
      <w:proofErr w:type="spellEnd"/>
      <w:r>
        <w:rPr>
          <w:rFonts w:ascii="Garamond" w:hAnsi="Garamond"/>
          <w:b/>
          <w:sz w:val="24"/>
          <w:szCs w:val="24"/>
        </w:rPr>
        <w:t>:</w:t>
      </w:r>
      <w:r w:rsidR="000514A4">
        <w:rPr>
          <w:rFonts w:ascii="Garamond" w:hAnsi="Garamond"/>
          <w:b/>
          <w:sz w:val="24"/>
          <w:szCs w:val="24"/>
        </w:rPr>
        <w:t xml:space="preserve"> </w:t>
      </w:r>
      <w:r w:rsidR="000514A4">
        <w:rPr>
          <w:rFonts w:ascii="Garamond" w:hAnsi="Garamond"/>
          <w:sz w:val="24"/>
          <w:szCs w:val="24"/>
        </w:rPr>
        <w:t xml:space="preserve">Maps made from the </w:t>
      </w:r>
      <w:proofErr w:type="spellStart"/>
      <w:r w:rsidR="000514A4">
        <w:rPr>
          <w:rFonts w:ascii="Garamond" w:hAnsi="Garamond"/>
          <w:sz w:val="24"/>
          <w:szCs w:val="24"/>
        </w:rPr>
        <w:t>Glasford</w:t>
      </w:r>
      <w:r w:rsidR="000514A4" w:rsidRPr="000514A4">
        <w:rPr>
          <w:rFonts w:ascii="Garamond" w:hAnsi="Garamond"/>
          <w:sz w:val="24"/>
          <w:szCs w:val="24"/>
        </w:rPr>
        <w:t>_Diamict_MS_Calcareous</w:t>
      </w:r>
      <w:proofErr w:type="spellEnd"/>
      <w:r w:rsidR="000514A4">
        <w:rPr>
          <w:rFonts w:ascii="Garamond" w:hAnsi="Garamond"/>
          <w:sz w:val="24"/>
          <w:szCs w:val="24"/>
        </w:rPr>
        <w:t xml:space="preserve"> shapefile.</w:t>
      </w:r>
    </w:p>
    <w:p w:rsidR="00583CFD" w:rsidRDefault="00583CFD" w:rsidP="00583CFD">
      <w:pPr>
        <w:spacing w:after="0"/>
        <w:rPr>
          <w:rFonts w:ascii="Garamond" w:hAnsi="Garamond"/>
          <w:b/>
          <w:sz w:val="24"/>
          <w:szCs w:val="24"/>
        </w:rPr>
      </w:pPr>
    </w:p>
    <w:p w:rsidR="00583CFD" w:rsidRPr="00583CFD" w:rsidRDefault="00583CFD" w:rsidP="00B62DA3">
      <w:pPr>
        <w:spacing w:after="0"/>
        <w:rPr>
          <w:rFonts w:ascii="Garamond" w:hAnsi="Garamond"/>
          <w:b/>
          <w:sz w:val="24"/>
          <w:szCs w:val="24"/>
        </w:rPr>
      </w:pPr>
    </w:p>
    <w:sectPr w:rsidR="00583CFD" w:rsidRPr="00583CFD" w:rsidSect="009306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06"/>
    <w:rsid w:val="00043633"/>
    <w:rsid w:val="000514A4"/>
    <w:rsid w:val="002521F3"/>
    <w:rsid w:val="00276D3A"/>
    <w:rsid w:val="002A02AA"/>
    <w:rsid w:val="002D1F3A"/>
    <w:rsid w:val="00343DAE"/>
    <w:rsid w:val="003E0A7B"/>
    <w:rsid w:val="004D3236"/>
    <w:rsid w:val="00583CFD"/>
    <w:rsid w:val="007D0C07"/>
    <w:rsid w:val="007D3746"/>
    <w:rsid w:val="008E4ED9"/>
    <w:rsid w:val="00930614"/>
    <w:rsid w:val="009D4083"/>
    <w:rsid w:val="009F7BD4"/>
    <w:rsid w:val="00B62DA3"/>
    <w:rsid w:val="00C04F7A"/>
    <w:rsid w:val="00C54DDF"/>
    <w:rsid w:val="00D9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340818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31785">
              <w:marLeft w:val="216"/>
              <w:marRight w:val="216"/>
              <w:marTop w:val="0"/>
              <w:marBottom w:val="10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846">
                  <w:marLeft w:val="2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167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9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25579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4789">
              <w:marLeft w:val="216"/>
              <w:marRight w:val="216"/>
              <w:marTop w:val="0"/>
              <w:marBottom w:val="10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708336">
                  <w:marLeft w:val="2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8706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0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</Company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Colville</dc:creator>
  <cp:keywords/>
  <dc:description/>
  <cp:lastModifiedBy>Lisa Colville</cp:lastModifiedBy>
  <cp:revision>8</cp:revision>
  <dcterms:created xsi:type="dcterms:W3CDTF">2012-01-18T21:29:00Z</dcterms:created>
  <dcterms:modified xsi:type="dcterms:W3CDTF">2012-03-27T19:33:00Z</dcterms:modified>
</cp:coreProperties>
</file>